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BC76C" w14:textId="249C3697" w:rsidR="005640F3" w:rsidRPr="0007499C" w:rsidRDefault="00C60ED4" w:rsidP="005640F3">
      <w:pPr>
        <w:rPr>
          <w:rFonts w:cs="Times New Roman"/>
        </w:rPr>
      </w:pPr>
      <w:r>
        <w:rPr>
          <w:rFonts w:cs="Times New Roman" w:hint="eastAsia"/>
        </w:rPr>
        <w:t xml:space="preserve"> </w:t>
      </w:r>
    </w:p>
    <w:tbl>
      <w:tblPr>
        <w:tblStyle w:val="a7"/>
        <w:tblpPr w:leftFromText="181" w:rightFromText="181" w:horzAnchor="margin" w:tblpXSpec="center" w:tblpY="198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5640F3" w:rsidRPr="0007499C" w14:paraId="0E13D12E" w14:textId="77777777" w:rsidTr="006C07A7">
        <w:tc>
          <w:tcPr>
            <w:tcW w:w="8834" w:type="dxa"/>
          </w:tcPr>
          <w:p w14:paraId="2DAE2D7D" w14:textId="77777777" w:rsidR="005640F3" w:rsidRPr="0007499C" w:rsidRDefault="005640F3" w:rsidP="006C07A7">
            <w:pPr>
              <w:jc w:val="center"/>
              <w:rPr>
                <w:rFonts w:eastAsia="方正小标宋简体" w:cs="Times New Roman"/>
                <w:sz w:val="72"/>
                <w:szCs w:val="72"/>
              </w:rPr>
            </w:pPr>
            <w:r w:rsidRPr="0007499C">
              <w:rPr>
                <w:rFonts w:eastAsia="方正小标宋简体" w:cs="Times New Roman"/>
                <w:color w:val="FF0000"/>
                <w:sz w:val="72"/>
                <w:szCs w:val="72"/>
              </w:rPr>
              <w:t>盖州市人民政府办公室文件</w:t>
            </w:r>
          </w:p>
        </w:tc>
      </w:tr>
    </w:tbl>
    <w:p w14:paraId="294C911A" w14:textId="77777777" w:rsidR="005640F3" w:rsidRPr="0007499C" w:rsidRDefault="005640F3" w:rsidP="005640F3">
      <w:pPr>
        <w:rPr>
          <w:rFonts w:cs="Times New Roman"/>
        </w:rPr>
      </w:pPr>
    </w:p>
    <w:p w14:paraId="79675F8B" w14:textId="77777777" w:rsidR="005640F3" w:rsidRPr="0007499C" w:rsidRDefault="005640F3" w:rsidP="005640F3">
      <w:pPr>
        <w:rPr>
          <w:rFonts w:cs="Times New Roman"/>
        </w:rPr>
      </w:pPr>
    </w:p>
    <w:p w14:paraId="0DC9542E" w14:textId="77777777" w:rsidR="005640F3" w:rsidRPr="0007499C" w:rsidRDefault="005640F3" w:rsidP="005640F3">
      <w:pPr>
        <w:tabs>
          <w:tab w:val="left" w:pos="8227"/>
          <w:tab w:val="left" w:pos="8660"/>
        </w:tabs>
        <w:snapToGrid w:val="0"/>
        <w:spacing w:line="576" w:lineRule="exact"/>
        <w:ind w:leftChars="100" w:left="316" w:rightChars="100" w:right="316"/>
        <w:jc w:val="center"/>
        <w:rPr>
          <w:rFonts w:cs="Times New Roman"/>
          <w:bCs/>
        </w:rPr>
      </w:pPr>
    </w:p>
    <w:p w14:paraId="7FAF25C6" w14:textId="08F563B3" w:rsidR="005640F3" w:rsidRPr="0007499C" w:rsidRDefault="005640F3" w:rsidP="005640F3">
      <w:pPr>
        <w:tabs>
          <w:tab w:val="left" w:pos="8227"/>
          <w:tab w:val="left" w:pos="8660"/>
        </w:tabs>
        <w:snapToGrid w:val="0"/>
        <w:spacing w:line="576" w:lineRule="exact"/>
        <w:ind w:leftChars="100" w:left="316" w:rightChars="100" w:right="316"/>
        <w:jc w:val="center"/>
        <w:rPr>
          <w:rFonts w:eastAsia="仿宋" w:cs="Times New Roman"/>
          <w:bCs/>
        </w:rPr>
      </w:pPr>
      <w:r w:rsidRPr="0007499C">
        <w:rPr>
          <w:rFonts w:cs="Times New Roman"/>
          <w:bCs/>
        </w:rPr>
        <w:t>盖政办发</w:t>
      </w:r>
      <w:r w:rsidRPr="0007499C">
        <w:rPr>
          <w:rFonts w:eastAsia="仿宋" w:cs="Times New Roman"/>
          <w:bCs/>
        </w:rPr>
        <w:t>〔</w:t>
      </w:r>
      <w:r w:rsidRPr="0007499C">
        <w:rPr>
          <w:rFonts w:eastAsia="仿宋" w:cs="Times New Roman"/>
          <w:bCs/>
        </w:rPr>
        <w:t>20</w:t>
      </w:r>
      <w:r w:rsidR="00DB21AC">
        <w:rPr>
          <w:rFonts w:eastAsia="仿宋" w:cs="Times New Roman"/>
          <w:bCs/>
        </w:rPr>
        <w:t>20</w:t>
      </w:r>
      <w:r w:rsidRPr="0007499C">
        <w:rPr>
          <w:rFonts w:eastAsia="仿宋" w:cs="Times New Roman"/>
          <w:bCs/>
        </w:rPr>
        <w:t>〕</w:t>
      </w:r>
      <w:r w:rsidR="00C13135">
        <w:rPr>
          <w:rFonts w:eastAsia="仿宋" w:cs="Times New Roman"/>
          <w:bCs/>
        </w:rPr>
        <w:t>8</w:t>
      </w:r>
      <w:r w:rsidRPr="0007499C">
        <w:rPr>
          <w:rFonts w:eastAsia="仿宋" w:cs="Times New Roman"/>
          <w:bCs/>
        </w:rPr>
        <w:t>号</w:t>
      </w:r>
    </w:p>
    <w:p w14:paraId="792610B7" w14:textId="3528A21D" w:rsidR="005640F3" w:rsidRPr="0031527E" w:rsidRDefault="005640F3" w:rsidP="0031527E">
      <w:pPr>
        <w:spacing w:line="576" w:lineRule="exact"/>
        <w:rPr>
          <w:rFonts w:cs="Times New Roman"/>
        </w:rPr>
      </w:pPr>
      <w:r w:rsidRPr="0007499C">
        <w:rPr>
          <w:rFonts w:cs="Times New Roman"/>
          <w:noProof/>
          <w:color w:val="FF0000"/>
        </w:rPr>
        <mc:AlternateContent>
          <mc:Choice Requires="wps">
            <w:drawing>
              <wp:anchor distT="0" distB="0" distL="114300" distR="114300" simplePos="0" relativeHeight="251659264" behindDoc="1" locked="0" layoutInCell="1" allowOverlap="1" wp14:anchorId="3850D2C4" wp14:editId="0FB28D9C">
                <wp:simplePos x="0" y="0"/>
                <wp:positionH relativeFrom="margin">
                  <wp:align>right</wp:align>
                </wp:positionH>
                <wp:positionV relativeFrom="topMargin">
                  <wp:posOffset>4277023</wp:posOffset>
                </wp:positionV>
                <wp:extent cx="5598000" cy="14400"/>
                <wp:effectExtent l="0" t="0" r="22225" b="24130"/>
                <wp:wrapNone/>
                <wp:docPr id="8" name="直接连接符 8"/>
                <wp:cNvGraphicFramePr/>
                <a:graphic xmlns:a="http://schemas.openxmlformats.org/drawingml/2006/main">
                  <a:graphicData uri="http://schemas.microsoft.com/office/word/2010/wordprocessingShape">
                    <wps:wsp>
                      <wps:cNvCnPr/>
                      <wps:spPr>
                        <a:xfrm flipV="1">
                          <a:off x="0" y="0"/>
                          <a:ext cx="5598000" cy="1440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3C4D8" id="直接连接符 8" o:spid="_x0000_s1026" style="position:absolute;left:0;text-align:left;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 from="389.6pt,336.75pt" to="830.4pt,3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" strokecolor="red" strokeweight="2pt">
                <v:stroke joinstyle="miter"/>
                <w10:wrap anchorx="margin" anchory="margin"/>
              </v:line>
            </w:pict>
          </mc:Fallback>
        </mc:AlternateContent>
      </w:r>
    </w:p>
    <w:p w14:paraId="1EA1BF6B" w14:textId="4E7DA40B" w:rsidR="00F561C1" w:rsidRPr="0031527E" w:rsidRDefault="00F561C1" w:rsidP="000B4D92">
      <w:pPr>
        <w:spacing w:line="6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盖州市人民政府办公室</w:t>
      </w:r>
      <w:r w:rsidR="000B4D92" w:rsidRPr="000B4D92">
        <w:rPr>
          <w:rFonts w:ascii="方正小标宋简体" w:eastAsia="方正小标宋简体" w:hAnsi="宋体" w:hint="eastAsia"/>
          <w:sz w:val="44"/>
          <w:szCs w:val="44"/>
        </w:rPr>
        <w:t>关于</w:t>
      </w:r>
      <w:r w:rsidR="007147A9">
        <w:rPr>
          <w:rFonts w:ascii="方正小标宋简体" w:eastAsia="方正小标宋简体" w:hAnsi="宋体" w:hint="eastAsia"/>
          <w:sz w:val="44"/>
          <w:szCs w:val="44"/>
        </w:rPr>
        <w:t>印发盖州市2</w:t>
      </w:r>
      <w:r w:rsidR="007147A9">
        <w:rPr>
          <w:rFonts w:ascii="方正小标宋简体" w:eastAsia="方正小标宋简体" w:hAnsi="宋体"/>
          <w:sz w:val="44"/>
          <w:szCs w:val="44"/>
        </w:rPr>
        <w:t>020</w:t>
      </w:r>
      <w:r w:rsidR="007147A9">
        <w:rPr>
          <w:rFonts w:ascii="方正小标宋简体" w:eastAsia="方正小标宋简体" w:hAnsi="宋体" w:hint="eastAsia"/>
          <w:sz w:val="44"/>
          <w:szCs w:val="44"/>
        </w:rPr>
        <w:t>年度涉企行政执法检查计划的通知</w:t>
      </w:r>
    </w:p>
    <w:p w14:paraId="5F700B2C" w14:textId="77777777" w:rsidR="0033487E" w:rsidRDefault="0033487E" w:rsidP="006C09EE">
      <w:pPr>
        <w:widowControl/>
        <w:snapToGrid w:val="0"/>
        <w:spacing w:line="660" w:lineRule="exact"/>
        <w:jc w:val="left"/>
      </w:pPr>
    </w:p>
    <w:p w14:paraId="58F84589" w14:textId="0CDE0952" w:rsidR="00C4200C" w:rsidRPr="006B061F" w:rsidRDefault="00CA57AD" w:rsidP="00B62A4F">
      <w:pPr>
        <w:widowControl/>
        <w:snapToGrid w:val="0"/>
        <w:spacing w:line="540" w:lineRule="exact"/>
        <w:rPr>
          <w:kern w:val="0"/>
        </w:rPr>
      </w:pPr>
      <w:r>
        <w:rPr>
          <w:rFonts w:hint="eastAsia"/>
        </w:rPr>
        <w:t>各相关部门</w:t>
      </w:r>
      <w:r w:rsidR="00C4200C" w:rsidRPr="006B061F">
        <w:t>：</w:t>
      </w:r>
      <w:r w:rsidR="00C4200C" w:rsidRPr="006B061F">
        <w:rPr>
          <w:kern w:val="0"/>
        </w:rPr>
        <w:t xml:space="preserve"> </w:t>
      </w:r>
    </w:p>
    <w:p w14:paraId="658CAFF0" w14:textId="5E30E5AD" w:rsidR="0094205D" w:rsidRPr="00D45FCD" w:rsidRDefault="007965AF" w:rsidP="00B62A4F">
      <w:pPr>
        <w:widowControl/>
        <w:spacing w:line="540" w:lineRule="exact"/>
        <w:ind w:firstLineChars="200" w:firstLine="632"/>
        <w:rPr>
          <w:rFonts w:cs="Times New Roman"/>
        </w:rPr>
      </w:pPr>
      <w:r w:rsidRPr="007965AF">
        <w:rPr>
          <w:rFonts w:cs="Times New Roman" w:hint="eastAsia"/>
        </w:rPr>
        <w:t>经市政府同意，现将重新调整后的《盖州市</w:t>
      </w:r>
      <w:r w:rsidRPr="007965AF">
        <w:rPr>
          <w:rFonts w:cs="Times New Roman" w:hint="eastAsia"/>
        </w:rPr>
        <w:t>2020</w:t>
      </w:r>
      <w:r w:rsidRPr="007965AF">
        <w:rPr>
          <w:rFonts w:cs="Times New Roman" w:hint="eastAsia"/>
        </w:rPr>
        <w:t>年度涉企行政执法检查计划》印发给你们，请认真组织实施。同时废止盖州市司法局</w:t>
      </w:r>
      <w:r w:rsidRPr="007965AF">
        <w:rPr>
          <w:rFonts w:cs="Times New Roman" w:hint="eastAsia"/>
        </w:rPr>
        <w:t>2020</w:t>
      </w:r>
      <w:r w:rsidRPr="007965AF">
        <w:rPr>
          <w:rFonts w:cs="Times New Roman" w:hint="eastAsia"/>
        </w:rPr>
        <w:t>年</w:t>
      </w:r>
      <w:r w:rsidRPr="007965AF">
        <w:rPr>
          <w:rFonts w:cs="Times New Roman" w:hint="eastAsia"/>
        </w:rPr>
        <w:t>1</w:t>
      </w:r>
      <w:r w:rsidRPr="007965AF">
        <w:rPr>
          <w:rFonts w:cs="Times New Roman" w:hint="eastAsia"/>
        </w:rPr>
        <w:t>月</w:t>
      </w:r>
      <w:r w:rsidRPr="007965AF">
        <w:rPr>
          <w:rFonts w:cs="Times New Roman" w:hint="eastAsia"/>
        </w:rPr>
        <w:t>21</w:t>
      </w:r>
      <w:r w:rsidRPr="007965AF">
        <w:rPr>
          <w:rFonts w:cs="Times New Roman" w:hint="eastAsia"/>
        </w:rPr>
        <w:t>日印发的《</w:t>
      </w:r>
      <w:r w:rsidRPr="007965AF">
        <w:rPr>
          <w:rFonts w:cs="Times New Roman" w:hint="eastAsia"/>
        </w:rPr>
        <w:t xml:space="preserve">2020 </w:t>
      </w:r>
      <w:r w:rsidRPr="007965AF">
        <w:rPr>
          <w:rFonts w:cs="Times New Roman" w:hint="eastAsia"/>
        </w:rPr>
        <w:t>年度涉企行政执法检查计划》（盖司发</w:t>
      </w:r>
      <w:r w:rsidRPr="0007499C">
        <w:rPr>
          <w:rFonts w:eastAsia="仿宋" w:cs="Times New Roman"/>
          <w:bCs/>
        </w:rPr>
        <w:t>〔</w:t>
      </w:r>
      <w:r w:rsidRPr="0007499C">
        <w:rPr>
          <w:rFonts w:eastAsia="仿宋" w:cs="Times New Roman"/>
          <w:bCs/>
        </w:rPr>
        <w:t>20</w:t>
      </w:r>
      <w:r>
        <w:rPr>
          <w:rFonts w:eastAsia="仿宋" w:cs="Times New Roman"/>
          <w:bCs/>
        </w:rPr>
        <w:t>20</w:t>
      </w:r>
      <w:r w:rsidRPr="0007499C">
        <w:rPr>
          <w:rFonts w:eastAsia="仿宋" w:cs="Times New Roman"/>
          <w:bCs/>
        </w:rPr>
        <w:t>〕</w:t>
      </w:r>
      <w:r w:rsidRPr="007965AF">
        <w:rPr>
          <w:rFonts w:cs="Times New Roman" w:hint="eastAsia"/>
        </w:rPr>
        <w:t>3</w:t>
      </w:r>
      <w:r w:rsidRPr="007965AF">
        <w:rPr>
          <w:rFonts w:cs="Times New Roman" w:hint="eastAsia"/>
        </w:rPr>
        <w:t>号）文件</w:t>
      </w:r>
      <w:r w:rsidR="000B4D92" w:rsidRPr="000B4D92">
        <w:rPr>
          <w:rFonts w:cs="Times New Roman" w:hint="eastAsia"/>
        </w:rPr>
        <w:t>。</w:t>
      </w:r>
    </w:p>
    <w:p w14:paraId="38E6931C" w14:textId="77777777" w:rsidR="00895C8D" w:rsidRDefault="007442AF" w:rsidP="00895C8D">
      <w:pPr>
        <w:widowControl/>
        <w:spacing w:line="540" w:lineRule="exact"/>
        <w:ind w:firstLineChars="200" w:firstLine="632"/>
        <w:jc w:val="left"/>
        <w:rPr>
          <w:rFonts w:ascii="方正仿宋_GBK"/>
        </w:rPr>
      </w:pPr>
      <w:r w:rsidRPr="007442AF">
        <w:rPr>
          <w:rFonts w:ascii="方正仿宋_GBK" w:hint="eastAsia"/>
        </w:rPr>
        <w:t>附件</w:t>
      </w:r>
      <w:r>
        <w:rPr>
          <w:rFonts w:ascii="方正仿宋_GBK" w:hint="eastAsia"/>
        </w:rPr>
        <w:t>：</w:t>
      </w:r>
      <w:r w:rsidR="00C65CF2" w:rsidRPr="00C65CF2">
        <w:rPr>
          <w:rFonts w:ascii="方正仿宋_GBK" w:hint="eastAsia"/>
        </w:rPr>
        <w:t>盖州市</w:t>
      </w:r>
      <w:r w:rsidR="00C65CF2" w:rsidRPr="00C65CF2">
        <w:rPr>
          <w:rFonts w:cs="Times New Roman"/>
        </w:rPr>
        <w:t>2020</w:t>
      </w:r>
      <w:r w:rsidR="00C65CF2" w:rsidRPr="00C65CF2">
        <w:rPr>
          <w:rFonts w:ascii="方正仿宋_GBK" w:hint="eastAsia"/>
        </w:rPr>
        <w:t>年度涉企行政执法检查计划表</w:t>
      </w:r>
    </w:p>
    <w:p w14:paraId="7FC1156F" w14:textId="52E867E5" w:rsidR="0094205D" w:rsidRPr="007509A0" w:rsidRDefault="000755F5" w:rsidP="00895C8D">
      <w:pPr>
        <w:widowControl/>
        <w:spacing w:line="540" w:lineRule="exact"/>
        <w:ind w:firstLineChars="200" w:firstLine="632"/>
        <w:jc w:val="left"/>
        <w:rPr>
          <w:rFonts w:ascii="方正仿宋_GBK"/>
        </w:rPr>
      </w:pPr>
      <w:r>
        <w:rPr>
          <w:noProof/>
        </w:rPr>
        <w:drawing>
          <wp:anchor distT="0" distB="0" distL="114300" distR="114300" simplePos="0" relativeHeight="251661312" behindDoc="1" locked="0" layoutInCell="1" allowOverlap="1" wp14:anchorId="1F6D5311" wp14:editId="611CAA71">
            <wp:simplePos x="0" y="0"/>
            <wp:positionH relativeFrom="column">
              <wp:posOffset>3099459</wp:posOffset>
            </wp:positionH>
            <wp:positionV relativeFrom="paragraph">
              <wp:posOffset>11240</wp:posOffset>
            </wp:positionV>
            <wp:extent cx="1626870" cy="1544320"/>
            <wp:effectExtent l="0" t="0" r="0" b="0"/>
            <wp:wrapNone/>
            <wp:docPr id="16" name="图片 16" descr="红戳"/>
            <wp:cNvGraphicFramePr/>
            <a:graphic xmlns:a="http://schemas.openxmlformats.org/drawingml/2006/main">
              <a:graphicData uri="http://schemas.openxmlformats.org/drawingml/2006/picture">
                <pic:pic xmlns:pic="http://schemas.openxmlformats.org/drawingml/2006/picture">
                  <pic:nvPicPr>
                    <pic:cNvPr id="16" name="图片 16" descr="红戳"/>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154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F6D4E" w14:textId="3F8909FE" w:rsidR="00A51F45" w:rsidRPr="00B71CF7" w:rsidRDefault="00A51F45" w:rsidP="00DC3ED5">
      <w:pPr>
        <w:tabs>
          <w:tab w:val="left" w:pos="6004"/>
        </w:tabs>
        <w:wordWrap w:val="0"/>
        <w:spacing w:line="576" w:lineRule="exact"/>
        <w:ind w:rightChars="400" w:right="1263"/>
        <w:jc w:val="right"/>
        <w:rPr>
          <w:rFonts w:cs="Times New Roman"/>
        </w:rPr>
      </w:pPr>
      <w:r w:rsidRPr="00B71CF7">
        <w:rPr>
          <w:rFonts w:cs="Times New Roman"/>
        </w:rPr>
        <w:t>盖州市政府办公室</w:t>
      </w:r>
      <w:r w:rsidR="00DC3ED5">
        <w:rPr>
          <w:rFonts w:cs="Times New Roman" w:hint="eastAsia"/>
        </w:rPr>
        <w:t xml:space="preserve"> </w:t>
      </w:r>
    </w:p>
    <w:p w14:paraId="54810ECB" w14:textId="0D318617" w:rsidR="00A51F45" w:rsidRDefault="00292DB2" w:rsidP="00F4497A">
      <w:pPr>
        <w:tabs>
          <w:tab w:val="left" w:pos="6004"/>
        </w:tabs>
        <w:spacing w:line="576" w:lineRule="exact"/>
        <w:ind w:rightChars="450" w:right="1421"/>
        <w:jc w:val="right"/>
        <w:rPr>
          <w:rFonts w:cs="Times New Roman"/>
        </w:rPr>
      </w:pPr>
      <w:r>
        <w:rPr>
          <w:rFonts w:cs="Times New Roman"/>
        </w:rPr>
        <w:t>20</w:t>
      </w:r>
      <w:r w:rsidR="00367EB9">
        <w:rPr>
          <w:rFonts w:cs="Times New Roman"/>
        </w:rPr>
        <w:t>20</w:t>
      </w:r>
      <w:r w:rsidR="00A51F45" w:rsidRPr="00B71CF7">
        <w:rPr>
          <w:rFonts w:cs="Times New Roman"/>
        </w:rPr>
        <w:t>年</w:t>
      </w:r>
      <w:r w:rsidR="0087273F">
        <w:rPr>
          <w:rFonts w:cs="Times New Roman"/>
        </w:rPr>
        <w:t>3</w:t>
      </w:r>
      <w:r w:rsidR="00A51F45" w:rsidRPr="00B71CF7">
        <w:rPr>
          <w:rFonts w:cs="Times New Roman"/>
        </w:rPr>
        <w:t>月</w:t>
      </w:r>
      <w:r w:rsidR="008934B9">
        <w:rPr>
          <w:rFonts w:cs="Times New Roman"/>
        </w:rPr>
        <w:t>20</w:t>
      </w:r>
      <w:r w:rsidR="00A51F45" w:rsidRPr="00B71CF7">
        <w:rPr>
          <w:rFonts w:cs="Times New Roman"/>
        </w:rPr>
        <w:t>日</w:t>
      </w:r>
    </w:p>
    <w:p w14:paraId="452CC1D0" w14:textId="72129DC1" w:rsidR="007442AF" w:rsidRDefault="007509A0" w:rsidP="007509A0">
      <w:pPr>
        <w:tabs>
          <w:tab w:val="left" w:pos="6004"/>
        </w:tabs>
        <w:spacing w:line="576" w:lineRule="exact"/>
        <w:ind w:rightChars="450" w:right="1421"/>
        <w:jc w:val="left"/>
        <w:rPr>
          <w:rFonts w:cs="Times New Roman"/>
        </w:rPr>
      </w:pPr>
      <w:r>
        <w:rPr>
          <w:rFonts w:cs="Times New Roman" w:hint="eastAsia"/>
        </w:rPr>
        <w:t>（此件公开发布）</w:t>
      </w:r>
    </w:p>
    <w:p w14:paraId="398C23BB" w14:textId="61143249" w:rsidR="007509A0" w:rsidRDefault="007509A0" w:rsidP="00F4497A">
      <w:pPr>
        <w:tabs>
          <w:tab w:val="left" w:pos="6004"/>
        </w:tabs>
        <w:spacing w:line="576" w:lineRule="exact"/>
        <w:ind w:rightChars="450" w:right="1421"/>
        <w:jc w:val="right"/>
        <w:rPr>
          <w:rFonts w:cs="Times New Roman"/>
        </w:rPr>
        <w:sectPr w:rsidR="007509A0" w:rsidSect="00F42A7C">
          <w:footerReference w:type="even" r:id="rId9"/>
          <w:footerReference w:type="default" r:id="rId10"/>
          <w:pgSz w:w="11906" w:h="16838" w:code="9"/>
          <w:pgMar w:top="2098" w:right="1474" w:bottom="1985" w:left="1588" w:header="851" w:footer="992" w:gutter="0"/>
          <w:cols w:space="425"/>
          <w:docGrid w:type="linesAndChars" w:linePitch="579" w:charSpace="-849"/>
        </w:sectPr>
      </w:pPr>
    </w:p>
    <w:p w14:paraId="510F4641" w14:textId="52071689" w:rsidR="00CD6D03" w:rsidRPr="007509A0" w:rsidRDefault="00CD6D03" w:rsidP="00CD6D03">
      <w:pPr>
        <w:tabs>
          <w:tab w:val="left" w:pos="6004"/>
        </w:tabs>
        <w:spacing w:line="576" w:lineRule="exact"/>
        <w:jc w:val="left"/>
        <w:rPr>
          <w:rFonts w:ascii="方正仿宋_GBK" w:cs="Times New Roman"/>
          <w:szCs w:val="32"/>
        </w:rPr>
      </w:pPr>
      <w:r w:rsidRPr="007509A0">
        <w:rPr>
          <w:rFonts w:ascii="方正仿宋_GBK" w:cs="Times New Roman" w:hint="eastAsia"/>
          <w:szCs w:val="32"/>
        </w:rPr>
        <w:lastRenderedPageBreak/>
        <w:t>附件</w:t>
      </w:r>
    </w:p>
    <w:p w14:paraId="33E1CD7B" w14:textId="72F58C2B" w:rsidR="00990110" w:rsidRPr="00CD6D03" w:rsidRDefault="00CD6D03" w:rsidP="00CD6D03">
      <w:pPr>
        <w:tabs>
          <w:tab w:val="left" w:pos="6004"/>
        </w:tabs>
        <w:spacing w:line="576" w:lineRule="exact"/>
        <w:jc w:val="center"/>
        <w:rPr>
          <w:rFonts w:ascii="方正小标宋简体" w:eastAsia="方正小标宋简体" w:cs="Times New Roman"/>
          <w:sz w:val="36"/>
          <w:szCs w:val="36"/>
        </w:rPr>
      </w:pPr>
      <w:r w:rsidRPr="00CD6D03">
        <w:rPr>
          <w:rFonts w:ascii="方正小标宋简体" w:eastAsia="方正小标宋简体" w:cs="Times New Roman" w:hint="eastAsia"/>
          <w:sz w:val="36"/>
          <w:szCs w:val="36"/>
        </w:rPr>
        <w:t>盖州市2020年度涉企行政执法检查计划表</w:t>
      </w:r>
    </w:p>
    <w:p w14:paraId="2852FED7" w14:textId="130758B2" w:rsidR="007442AF" w:rsidRDefault="007442AF" w:rsidP="00F4497A">
      <w:pPr>
        <w:tabs>
          <w:tab w:val="left" w:pos="6004"/>
        </w:tabs>
        <w:spacing w:line="576" w:lineRule="exact"/>
        <w:ind w:rightChars="450" w:right="1440"/>
        <w:jc w:val="right"/>
        <w:rPr>
          <w:rFonts w:cs="Times New Roman"/>
        </w:rPr>
      </w:pPr>
    </w:p>
    <w:tbl>
      <w:tblPr>
        <w:tblStyle w:val="14"/>
        <w:tblW w:w="0" w:type="auto"/>
        <w:tblInd w:w="0" w:type="dxa"/>
        <w:tblLook w:val="0000" w:firstRow="0" w:lastRow="0" w:firstColumn="0" w:lastColumn="0" w:noHBand="0" w:noVBand="0"/>
      </w:tblPr>
      <w:tblGrid>
        <w:gridCol w:w="643"/>
        <w:gridCol w:w="1639"/>
        <w:gridCol w:w="1310"/>
        <w:gridCol w:w="2058"/>
        <w:gridCol w:w="3975"/>
        <w:gridCol w:w="1424"/>
        <w:gridCol w:w="1696"/>
      </w:tblGrid>
      <w:tr w:rsidR="00CD6D03" w:rsidRPr="00CD6D03" w14:paraId="699F8646" w14:textId="77777777" w:rsidTr="00B63B64">
        <w:tc>
          <w:tcPr>
            <w:tcW w:w="643" w:type="dxa"/>
            <w:vAlign w:val="center"/>
          </w:tcPr>
          <w:p w14:paraId="1F379F61" w14:textId="77777777" w:rsidR="00CD6D03" w:rsidRPr="00CD6D03" w:rsidRDefault="00CD6D03" w:rsidP="00CD6D03">
            <w:pPr>
              <w:jc w:val="center"/>
              <w:rPr>
                <w:rFonts w:ascii="黑体" w:eastAsia="黑体" w:hAnsi="黑体" w:cs="黑体"/>
                <w:sz w:val="28"/>
                <w:szCs w:val="28"/>
              </w:rPr>
            </w:pPr>
            <w:r w:rsidRPr="00CD6D03">
              <w:rPr>
                <w:rFonts w:ascii="黑体" w:eastAsia="黑体" w:hAnsi="黑体" w:cs="黑体" w:hint="eastAsia"/>
                <w:sz w:val="28"/>
                <w:szCs w:val="28"/>
              </w:rPr>
              <w:t>序号</w:t>
            </w:r>
          </w:p>
        </w:tc>
        <w:tc>
          <w:tcPr>
            <w:tcW w:w="1867" w:type="dxa"/>
            <w:vAlign w:val="center"/>
          </w:tcPr>
          <w:p w14:paraId="33EA09FB" w14:textId="77777777" w:rsidR="00CD6D03" w:rsidRPr="00CD6D03" w:rsidRDefault="00CD6D03" w:rsidP="00CD6D03">
            <w:pPr>
              <w:rPr>
                <w:rFonts w:ascii="黑体" w:eastAsia="黑体" w:hAnsi="黑体" w:cs="黑体"/>
                <w:sz w:val="28"/>
                <w:szCs w:val="28"/>
              </w:rPr>
            </w:pPr>
            <w:r w:rsidRPr="00CD6D03">
              <w:rPr>
                <w:rFonts w:ascii="黑体" w:eastAsia="黑体" w:hAnsi="黑体" w:cs="黑体" w:hint="eastAsia"/>
                <w:sz w:val="28"/>
                <w:szCs w:val="28"/>
              </w:rPr>
              <w:t>行政执法机关</w:t>
            </w:r>
          </w:p>
        </w:tc>
        <w:tc>
          <w:tcPr>
            <w:tcW w:w="1385" w:type="dxa"/>
            <w:vAlign w:val="center"/>
          </w:tcPr>
          <w:p w14:paraId="348DAF70" w14:textId="77777777" w:rsidR="00CD6D03" w:rsidRPr="00CD6D03" w:rsidRDefault="00CD6D03" w:rsidP="00CD6D03">
            <w:pPr>
              <w:rPr>
                <w:rFonts w:ascii="黑体" w:eastAsia="黑体" w:hAnsi="黑体" w:cs="黑体"/>
                <w:sz w:val="28"/>
                <w:szCs w:val="28"/>
              </w:rPr>
            </w:pPr>
            <w:r w:rsidRPr="00CD6D03">
              <w:rPr>
                <w:rFonts w:ascii="黑体" w:eastAsia="黑体" w:hAnsi="黑体" w:cs="黑体" w:hint="eastAsia"/>
                <w:sz w:val="28"/>
                <w:szCs w:val="28"/>
              </w:rPr>
              <w:t>检查对象</w:t>
            </w:r>
          </w:p>
        </w:tc>
        <w:tc>
          <w:tcPr>
            <w:tcW w:w="2321" w:type="dxa"/>
            <w:vAlign w:val="center"/>
          </w:tcPr>
          <w:p w14:paraId="3A901994" w14:textId="77777777" w:rsidR="00CD6D03" w:rsidRPr="00CD6D03" w:rsidRDefault="00CD6D03" w:rsidP="00CD6D03">
            <w:pPr>
              <w:jc w:val="center"/>
              <w:rPr>
                <w:rFonts w:ascii="黑体" w:eastAsia="黑体" w:hAnsi="黑体" w:cs="黑体"/>
                <w:sz w:val="28"/>
                <w:szCs w:val="28"/>
              </w:rPr>
            </w:pPr>
            <w:r w:rsidRPr="00CD6D03">
              <w:rPr>
                <w:rFonts w:ascii="黑体" w:eastAsia="黑体" w:hAnsi="黑体" w:cs="黑体" w:hint="eastAsia"/>
                <w:sz w:val="28"/>
                <w:szCs w:val="28"/>
              </w:rPr>
              <w:t>检查内容</w:t>
            </w:r>
          </w:p>
        </w:tc>
        <w:tc>
          <w:tcPr>
            <w:tcW w:w="4509" w:type="dxa"/>
            <w:vAlign w:val="center"/>
          </w:tcPr>
          <w:p w14:paraId="45321DF4" w14:textId="77777777" w:rsidR="00CD6D03" w:rsidRPr="00CD6D03" w:rsidRDefault="00CD6D03" w:rsidP="00CD6D03">
            <w:pPr>
              <w:jc w:val="center"/>
              <w:rPr>
                <w:rFonts w:ascii="黑体" w:eastAsia="黑体" w:hAnsi="黑体" w:cs="黑体"/>
                <w:sz w:val="28"/>
                <w:szCs w:val="28"/>
              </w:rPr>
            </w:pPr>
            <w:r w:rsidRPr="00CD6D03">
              <w:rPr>
                <w:rFonts w:ascii="黑体" w:eastAsia="黑体" w:hAnsi="黑体" w:cs="黑体" w:hint="eastAsia"/>
                <w:sz w:val="28"/>
                <w:szCs w:val="28"/>
              </w:rPr>
              <w:t>检查依据</w:t>
            </w:r>
          </w:p>
        </w:tc>
        <w:tc>
          <w:tcPr>
            <w:tcW w:w="1553" w:type="dxa"/>
            <w:vAlign w:val="center"/>
          </w:tcPr>
          <w:p w14:paraId="2EB3F5A7" w14:textId="77777777" w:rsidR="00CD6D03" w:rsidRPr="00CD6D03" w:rsidRDefault="00CD6D03" w:rsidP="00CD6D03">
            <w:pPr>
              <w:jc w:val="center"/>
              <w:rPr>
                <w:rFonts w:ascii="黑体" w:eastAsia="黑体" w:hAnsi="黑体" w:cs="黑体"/>
                <w:sz w:val="28"/>
                <w:szCs w:val="28"/>
              </w:rPr>
            </w:pPr>
            <w:r w:rsidRPr="00CD6D03">
              <w:rPr>
                <w:rFonts w:ascii="黑体" w:eastAsia="黑体" w:hAnsi="黑体" w:cs="黑体" w:hint="eastAsia"/>
                <w:sz w:val="28"/>
                <w:szCs w:val="28"/>
              </w:rPr>
              <w:t>检查时间</w:t>
            </w:r>
          </w:p>
        </w:tc>
        <w:tc>
          <w:tcPr>
            <w:tcW w:w="1896" w:type="dxa"/>
            <w:vAlign w:val="center"/>
          </w:tcPr>
          <w:p w14:paraId="48E3E39B" w14:textId="77777777" w:rsidR="00CD6D03" w:rsidRPr="00CD6D03" w:rsidRDefault="00CD6D03" w:rsidP="00CD6D03">
            <w:pPr>
              <w:jc w:val="center"/>
              <w:rPr>
                <w:rFonts w:ascii="黑体" w:eastAsia="黑体" w:hAnsi="黑体" w:cs="黑体"/>
                <w:sz w:val="28"/>
                <w:szCs w:val="28"/>
              </w:rPr>
            </w:pPr>
            <w:r w:rsidRPr="00CD6D03">
              <w:rPr>
                <w:rFonts w:ascii="黑体" w:eastAsia="黑体" w:hAnsi="黑体" w:cs="黑体" w:hint="eastAsia"/>
                <w:sz w:val="28"/>
                <w:szCs w:val="28"/>
              </w:rPr>
              <w:t>检查方式</w:t>
            </w:r>
          </w:p>
        </w:tc>
      </w:tr>
      <w:tr w:rsidR="00CD6D03" w:rsidRPr="00CD6D03" w14:paraId="2DF9CB33" w14:textId="77777777" w:rsidTr="00B63B64">
        <w:trPr>
          <w:trHeight w:val="1491"/>
        </w:trPr>
        <w:tc>
          <w:tcPr>
            <w:tcW w:w="643" w:type="dxa"/>
            <w:vAlign w:val="center"/>
          </w:tcPr>
          <w:p w14:paraId="27EF2AE2" w14:textId="77777777" w:rsidR="00CD6D03" w:rsidRPr="00CD6D03" w:rsidRDefault="00CD6D03" w:rsidP="00CD6D03">
            <w:pPr>
              <w:jc w:val="center"/>
              <w:rPr>
                <w:rFonts w:ascii="Calibri" w:eastAsia="宋体" w:hAnsi="Calibri"/>
                <w:sz w:val="28"/>
                <w:szCs w:val="28"/>
              </w:rPr>
            </w:pPr>
            <w:r w:rsidRPr="00CD6D03">
              <w:rPr>
                <w:rFonts w:ascii="Calibri" w:eastAsia="宋体" w:hAnsi="Calibri"/>
                <w:sz w:val="28"/>
                <w:szCs w:val="28"/>
              </w:rPr>
              <w:t>1</w:t>
            </w:r>
          </w:p>
        </w:tc>
        <w:tc>
          <w:tcPr>
            <w:tcW w:w="1867" w:type="dxa"/>
            <w:vAlign w:val="center"/>
          </w:tcPr>
          <w:p w14:paraId="1D4CF8D2"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盖州市发展和改革局</w:t>
            </w:r>
          </w:p>
        </w:tc>
        <w:tc>
          <w:tcPr>
            <w:tcW w:w="1385" w:type="dxa"/>
            <w:vAlign w:val="center"/>
          </w:tcPr>
          <w:p w14:paraId="2CF2462A"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双随机</w:t>
            </w:r>
          </w:p>
        </w:tc>
        <w:tc>
          <w:tcPr>
            <w:tcW w:w="2321" w:type="dxa"/>
            <w:vAlign w:val="center"/>
          </w:tcPr>
          <w:p w14:paraId="657A83BC" w14:textId="77777777" w:rsidR="00CD6D03" w:rsidRPr="00CD6D03" w:rsidRDefault="00CD6D03" w:rsidP="00CD6D03">
            <w:pPr>
              <w:snapToGrid w:val="0"/>
              <w:jc w:val="left"/>
              <w:rPr>
                <w:rFonts w:ascii="仿宋_GB2312" w:eastAsia="仿宋_GB2312" w:hAnsi="Calibri"/>
                <w:sz w:val="24"/>
                <w:szCs w:val="24"/>
              </w:rPr>
            </w:pPr>
            <w:r w:rsidRPr="00CD6D03">
              <w:rPr>
                <w:rFonts w:ascii="仿宋_GB2312" w:eastAsia="仿宋_GB2312" w:hAnsi="Calibri" w:hint="eastAsia"/>
                <w:sz w:val="24"/>
                <w:szCs w:val="24"/>
              </w:rPr>
              <w:t>秋粮收购</w:t>
            </w:r>
          </w:p>
        </w:tc>
        <w:tc>
          <w:tcPr>
            <w:tcW w:w="4509" w:type="dxa"/>
            <w:vAlign w:val="center"/>
          </w:tcPr>
          <w:p w14:paraId="281CB244" w14:textId="77777777" w:rsidR="00CD6D03" w:rsidRPr="00CD6D03" w:rsidRDefault="00CD6D03" w:rsidP="00CD6D03">
            <w:pPr>
              <w:snapToGrid w:val="0"/>
              <w:jc w:val="left"/>
              <w:rPr>
                <w:rFonts w:ascii="仿宋_GB2312" w:eastAsia="仿宋_GB2312" w:hAnsi="Calibri"/>
                <w:sz w:val="24"/>
                <w:szCs w:val="24"/>
              </w:rPr>
            </w:pPr>
            <w:r w:rsidRPr="00CD6D03">
              <w:rPr>
                <w:rFonts w:ascii="仿宋_GB2312" w:eastAsia="仿宋_GB2312" w:hAnsi="Calibri" w:hint="eastAsia"/>
                <w:sz w:val="24"/>
                <w:szCs w:val="24"/>
              </w:rPr>
              <w:t>《粮食流通管理条例》《粮食流通监督检查暂行办法》《粮食质量安全监管办法》等</w:t>
            </w:r>
          </w:p>
        </w:tc>
        <w:tc>
          <w:tcPr>
            <w:tcW w:w="1553" w:type="dxa"/>
            <w:vAlign w:val="center"/>
          </w:tcPr>
          <w:p w14:paraId="6FEFB4EA" w14:textId="77777777" w:rsidR="00CD6D03" w:rsidRPr="00CD6D03" w:rsidRDefault="00CD6D03" w:rsidP="00CD6D03">
            <w:pPr>
              <w:snapToGrid w:val="0"/>
              <w:jc w:val="center"/>
              <w:rPr>
                <w:rFonts w:ascii="仿宋_GB2312" w:eastAsia="仿宋_GB2312" w:hAnsi="Calibri"/>
                <w:sz w:val="24"/>
                <w:szCs w:val="24"/>
              </w:rPr>
            </w:pPr>
          </w:p>
          <w:p w14:paraId="59FC6985"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1月-4月    11月-12月</w:t>
            </w:r>
          </w:p>
        </w:tc>
        <w:tc>
          <w:tcPr>
            <w:tcW w:w="1896" w:type="dxa"/>
            <w:vAlign w:val="center"/>
          </w:tcPr>
          <w:p w14:paraId="4368FE8A"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721D03E4" w14:textId="77777777" w:rsidTr="00B63B64">
        <w:trPr>
          <w:trHeight w:val="2108"/>
        </w:trPr>
        <w:tc>
          <w:tcPr>
            <w:tcW w:w="643" w:type="dxa"/>
            <w:vAlign w:val="center"/>
          </w:tcPr>
          <w:p w14:paraId="62F53FEA" w14:textId="77777777" w:rsidR="00CD6D03" w:rsidRPr="00CD6D03" w:rsidRDefault="00CD6D03" w:rsidP="00CD6D03">
            <w:pPr>
              <w:jc w:val="center"/>
              <w:rPr>
                <w:rFonts w:ascii="Calibri" w:eastAsia="宋体" w:hAnsi="Calibri"/>
                <w:sz w:val="28"/>
                <w:szCs w:val="28"/>
              </w:rPr>
            </w:pPr>
            <w:r w:rsidRPr="00CD6D03">
              <w:rPr>
                <w:rFonts w:ascii="Calibri" w:eastAsia="宋体" w:hAnsi="Calibri"/>
                <w:sz w:val="28"/>
                <w:szCs w:val="28"/>
              </w:rPr>
              <w:t>2</w:t>
            </w:r>
          </w:p>
        </w:tc>
        <w:tc>
          <w:tcPr>
            <w:tcW w:w="1867" w:type="dxa"/>
            <w:vAlign w:val="center"/>
          </w:tcPr>
          <w:p w14:paraId="75A1CC6C"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盖州市发展和改革局</w:t>
            </w:r>
          </w:p>
        </w:tc>
        <w:tc>
          <w:tcPr>
            <w:tcW w:w="1385" w:type="dxa"/>
            <w:vAlign w:val="center"/>
          </w:tcPr>
          <w:p w14:paraId="5B2C31F6"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双随机</w:t>
            </w:r>
          </w:p>
        </w:tc>
        <w:tc>
          <w:tcPr>
            <w:tcW w:w="2321" w:type="dxa"/>
            <w:vAlign w:val="center"/>
          </w:tcPr>
          <w:p w14:paraId="49858568" w14:textId="77777777" w:rsidR="00CD6D03" w:rsidRPr="00CD6D03" w:rsidRDefault="00CD6D03" w:rsidP="00CD6D03">
            <w:pPr>
              <w:snapToGrid w:val="0"/>
              <w:jc w:val="left"/>
              <w:rPr>
                <w:rFonts w:ascii="仿宋_GB2312" w:eastAsia="仿宋_GB2312" w:hAnsi="Calibri"/>
                <w:sz w:val="24"/>
                <w:szCs w:val="24"/>
              </w:rPr>
            </w:pPr>
            <w:r w:rsidRPr="00CD6D03">
              <w:rPr>
                <w:rFonts w:ascii="仿宋_GB2312" w:eastAsia="仿宋_GB2312" w:hAnsi="Calibri" w:hint="eastAsia"/>
                <w:sz w:val="24"/>
                <w:szCs w:val="24"/>
              </w:rPr>
              <w:t>粮食收购者是否具备粮食收购资格，是否建立粮食经营台帐，是否执行国家粮食流通统计制度及是否保存规范的原始收购凭证</w:t>
            </w:r>
          </w:p>
        </w:tc>
        <w:tc>
          <w:tcPr>
            <w:tcW w:w="4509" w:type="dxa"/>
            <w:vAlign w:val="center"/>
          </w:tcPr>
          <w:p w14:paraId="225BB4DC" w14:textId="77777777" w:rsidR="00CD6D03" w:rsidRPr="00CD6D03" w:rsidRDefault="00CD6D03" w:rsidP="00CD6D03">
            <w:pPr>
              <w:snapToGrid w:val="0"/>
              <w:jc w:val="left"/>
              <w:rPr>
                <w:rFonts w:ascii="仿宋_GB2312" w:eastAsia="仿宋_GB2312" w:hAnsi="Calibri"/>
                <w:sz w:val="24"/>
                <w:szCs w:val="24"/>
              </w:rPr>
            </w:pPr>
            <w:r w:rsidRPr="00CD6D03">
              <w:rPr>
                <w:rFonts w:ascii="仿宋_GB2312" w:eastAsia="仿宋_GB2312" w:hAnsi="Calibri" w:hint="eastAsia"/>
                <w:sz w:val="24"/>
                <w:szCs w:val="24"/>
              </w:rPr>
              <w:t>《粮食流通管理条例》《粮食流通监督检查暂行办法》《粮食质量安全监管办法》等</w:t>
            </w:r>
          </w:p>
        </w:tc>
        <w:tc>
          <w:tcPr>
            <w:tcW w:w="1553" w:type="dxa"/>
            <w:vAlign w:val="center"/>
          </w:tcPr>
          <w:p w14:paraId="333619BD" w14:textId="77777777" w:rsidR="00CD6D03" w:rsidRPr="00CD6D03" w:rsidRDefault="00CD6D03" w:rsidP="00CD6D03">
            <w:pPr>
              <w:snapToGrid w:val="0"/>
              <w:jc w:val="center"/>
              <w:rPr>
                <w:rFonts w:ascii="仿宋_GB2312" w:eastAsia="仿宋_GB2312" w:hAnsi="Calibri"/>
                <w:sz w:val="24"/>
                <w:szCs w:val="24"/>
              </w:rPr>
            </w:pPr>
          </w:p>
          <w:p w14:paraId="3D863BE1"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4月-5月</w:t>
            </w:r>
          </w:p>
          <w:p w14:paraId="61B406DF" w14:textId="77777777" w:rsidR="00CD6D03" w:rsidRPr="00CD6D03" w:rsidRDefault="00CD6D03" w:rsidP="00CD6D03">
            <w:pPr>
              <w:snapToGrid w:val="0"/>
              <w:jc w:val="center"/>
              <w:rPr>
                <w:rFonts w:ascii="仿宋_GB2312" w:eastAsia="仿宋_GB2312" w:hAnsi="Calibri"/>
                <w:sz w:val="24"/>
                <w:szCs w:val="24"/>
              </w:rPr>
            </w:pPr>
          </w:p>
        </w:tc>
        <w:tc>
          <w:tcPr>
            <w:tcW w:w="1896" w:type="dxa"/>
            <w:vAlign w:val="center"/>
          </w:tcPr>
          <w:p w14:paraId="52787493"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63BAE906" w14:textId="77777777" w:rsidTr="00B63B64">
        <w:trPr>
          <w:trHeight w:val="2891"/>
        </w:trPr>
        <w:tc>
          <w:tcPr>
            <w:tcW w:w="643" w:type="dxa"/>
            <w:vAlign w:val="center"/>
          </w:tcPr>
          <w:p w14:paraId="5E2B2F86" w14:textId="77777777" w:rsidR="00CD6D03" w:rsidRPr="00CD6D03" w:rsidRDefault="00CD6D03" w:rsidP="00CD6D03">
            <w:pPr>
              <w:jc w:val="center"/>
              <w:rPr>
                <w:rFonts w:ascii="Calibri" w:eastAsia="宋体" w:hAnsi="Calibri"/>
                <w:sz w:val="28"/>
                <w:szCs w:val="28"/>
              </w:rPr>
            </w:pPr>
            <w:r w:rsidRPr="00CD6D03">
              <w:rPr>
                <w:rFonts w:ascii="Calibri" w:eastAsia="宋体" w:hAnsi="Calibri"/>
                <w:sz w:val="28"/>
                <w:szCs w:val="28"/>
              </w:rPr>
              <w:lastRenderedPageBreak/>
              <w:t>3</w:t>
            </w:r>
          </w:p>
        </w:tc>
        <w:tc>
          <w:tcPr>
            <w:tcW w:w="1867" w:type="dxa"/>
            <w:vAlign w:val="center"/>
          </w:tcPr>
          <w:p w14:paraId="39CAFE86"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盖州市发展和改革局</w:t>
            </w:r>
          </w:p>
        </w:tc>
        <w:tc>
          <w:tcPr>
            <w:tcW w:w="1385" w:type="dxa"/>
            <w:vAlign w:val="center"/>
          </w:tcPr>
          <w:p w14:paraId="3B932229"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盖州市中心粮库有限责任公司</w:t>
            </w:r>
          </w:p>
        </w:tc>
        <w:tc>
          <w:tcPr>
            <w:tcW w:w="2321" w:type="dxa"/>
            <w:vAlign w:val="center"/>
          </w:tcPr>
          <w:p w14:paraId="169263AD" w14:textId="77777777" w:rsidR="00CD6D03" w:rsidRPr="00CD6D03" w:rsidRDefault="00CD6D03" w:rsidP="00CD6D03">
            <w:pPr>
              <w:snapToGrid w:val="0"/>
              <w:jc w:val="left"/>
              <w:rPr>
                <w:rFonts w:ascii="仿宋_GB2312" w:eastAsia="仿宋_GB2312" w:hAnsi="Calibri"/>
                <w:sz w:val="24"/>
                <w:szCs w:val="24"/>
              </w:rPr>
            </w:pPr>
            <w:r w:rsidRPr="00CD6D03">
              <w:rPr>
                <w:rFonts w:ascii="仿宋_GB2312" w:eastAsia="仿宋_GB2312" w:hAnsi="Calibri" w:hint="eastAsia"/>
                <w:sz w:val="24"/>
                <w:szCs w:val="24"/>
              </w:rPr>
              <w:t>纳入检查范围的中央储备粮油、地方储备粮油、国有粮食企业商品粮油库存情况，轮换计划执行情况，各项规章制度、标准与规范执行情况，承储资格情况及是否执行国家相关政策和规定</w:t>
            </w:r>
          </w:p>
        </w:tc>
        <w:tc>
          <w:tcPr>
            <w:tcW w:w="4509" w:type="dxa"/>
            <w:vAlign w:val="center"/>
          </w:tcPr>
          <w:p w14:paraId="0906A317" w14:textId="77777777" w:rsidR="00CD6D03" w:rsidRPr="00CD6D03" w:rsidRDefault="00CD6D03" w:rsidP="00CD6D03">
            <w:pPr>
              <w:snapToGrid w:val="0"/>
              <w:jc w:val="left"/>
              <w:rPr>
                <w:rFonts w:ascii="仿宋_GB2312" w:eastAsia="仿宋_GB2312" w:hAnsi="Calibri"/>
                <w:sz w:val="24"/>
                <w:szCs w:val="24"/>
              </w:rPr>
            </w:pPr>
            <w:r w:rsidRPr="00CD6D03">
              <w:rPr>
                <w:rFonts w:ascii="仿宋_GB2312" w:eastAsia="仿宋_GB2312" w:hAnsi="Calibri" w:hint="eastAsia"/>
                <w:sz w:val="24"/>
                <w:szCs w:val="24"/>
              </w:rPr>
              <w:t>《粮食流通管理条例》《粮食流通监督检查暂行办法》《粮食质量安全监管办法》 《国务院办公厅关于开展全国政策性粮食库存数量和质量大清查的通知》等</w:t>
            </w:r>
          </w:p>
        </w:tc>
        <w:tc>
          <w:tcPr>
            <w:tcW w:w="1553" w:type="dxa"/>
            <w:vAlign w:val="center"/>
          </w:tcPr>
          <w:p w14:paraId="5EAB6885" w14:textId="77777777" w:rsidR="00CD6D03" w:rsidRPr="00CD6D03" w:rsidRDefault="00CD6D03" w:rsidP="00CD6D03">
            <w:pPr>
              <w:snapToGrid w:val="0"/>
              <w:jc w:val="center"/>
              <w:rPr>
                <w:rFonts w:ascii="仿宋_GB2312" w:eastAsia="仿宋_GB2312" w:hAnsi="Calibri"/>
                <w:sz w:val="24"/>
                <w:szCs w:val="24"/>
              </w:rPr>
            </w:pPr>
          </w:p>
          <w:p w14:paraId="70D594E0"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4月-6月</w:t>
            </w:r>
          </w:p>
          <w:p w14:paraId="4CBD380E" w14:textId="77777777" w:rsidR="00CD6D03" w:rsidRPr="00CD6D03" w:rsidRDefault="00CD6D03" w:rsidP="00CD6D03">
            <w:pPr>
              <w:snapToGrid w:val="0"/>
              <w:jc w:val="center"/>
              <w:rPr>
                <w:rFonts w:ascii="仿宋_GB2312" w:eastAsia="仿宋_GB2312" w:hAnsi="Calibri"/>
                <w:sz w:val="24"/>
                <w:szCs w:val="24"/>
              </w:rPr>
            </w:pPr>
          </w:p>
        </w:tc>
        <w:tc>
          <w:tcPr>
            <w:tcW w:w="1896" w:type="dxa"/>
            <w:vAlign w:val="center"/>
          </w:tcPr>
          <w:p w14:paraId="121C5378" w14:textId="77777777" w:rsidR="00CD6D03" w:rsidRPr="00CD6D03" w:rsidRDefault="00CD6D03" w:rsidP="00CD6D03">
            <w:pPr>
              <w:snapToGrid w:val="0"/>
              <w:jc w:val="center"/>
              <w:rPr>
                <w:rFonts w:ascii="仿宋_GB2312" w:eastAsia="仿宋_GB2312" w:hAnsi="Calibri"/>
                <w:sz w:val="24"/>
                <w:szCs w:val="24"/>
              </w:rPr>
            </w:pPr>
            <w:r w:rsidRPr="00CD6D03">
              <w:rPr>
                <w:rFonts w:ascii="仿宋_GB2312" w:eastAsia="仿宋_GB2312" w:hAnsi="Calibri" w:hint="eastAsia"/>
                <w:sz w:val="24"/>
                <w:szCs w:val="24"/>
              </w:rPr>
              <w:t>现场调研审查或查验</w:t>
            </w:r>
          </w:p>
        </w:tc>
      </w:tr>
      <w:tr w:rsidR="00CD6D03" w:rsidRPr="00CD6D03" w14:paraId="793BB098" w14:textId="77777777" w:rsidTr="00B63B64">
        <w:trPr>
          <w:trHeight w:val="1386"/>
        </w:trPr>
        <w:tc>
          <w:tcPr>
            <w:tcW w:w="643" w:type="dxa"/>
            <w:vAlign w:val="center"/>
          </w:tcPr>
          <w:p w14:paraId="148A817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w:t>
            </w:r>
          </w:p>
        </w:tc>
        <w:tc>
          <w:tcPr>
            <w:tcW w:w="1867" w:type="dxa"/>
            <w:vAlign w:val="center"/>
          </w:tcPr>
          <w:p w14:paraId="20969159"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4B52BD40"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幼儿园</w:t>
            </w:r>
          </w:p>
        </w:tc>
        <w:tc>
          <w:tcPr>
            <w:tcW w:w="2321" w:type="dxa"/>
            <w:vAlign w:val="center"/>
          </w:tcPr>
          <w:p w14:paraId="403329C0" w14:textId="77777777" w:rsidR="00CD6D03" w:rsidRPr="00CD6D03" w:rsidRDefault="00CD6D03" w:rsidP="00CD6D03">
            <w:pPr>
              <w:jc w:val="center"/>
              <w:rPr>
                <w:rFonts w:ascii="Calibri" w:eastAsia="宋体" w:hAnsi="Calibri"/>
                <w:sz w:val="24"/>
                <w:szCs w:val="24"/>
              </w:rPr>
            </w:pPr>
            <w:r w:rsidRPr="00CD6D03">
              <w:rPr>
                <w:rFonts w:ascii="仿宋_GB2312" w:eastAsia="仿宋_GB2312" w:hAnsi="Calibri" w:hint="eastAsia"/>
                <w:sz w:val="24"/>
                <w:szCs w:val="24"/>
              </w:rPr>
              <w:t>行政监督</w:t>
            </w:r>
          </w:p>
        </w:tc>
        <w:tc>
          <w:tcPr>
            <w:tcW w:w="4509" w:type="dxa"/>
            <w:vAlign w:val="center"/>
          </w:tcPr>
          <w:p w14:paraId="05D57B01" w14:textId="77777777" w:rsidR="00CD6D03" w:rsidRPr="00CD6D03" w:rsidRDefault="00CD6D03" w:rsidP="00CD6D03">
            <w:pPr>
              <w:snapToGrid w:val="0"/>
              <w:rPr>
                <w:rFonts w:ascii="Calibri" w:eastAsia="宋体" w:hAnsi="Calibri"/>
                <w:sz w:val="24"/>
                <w:szCs w:val="24"/>
              </w:rPr>
            </w:pPr>
            <w:r w:rsidRPr="00CD6D03">
              <w:rPr>
                <w:rFonts w:ascii="仿宋_GB2312" w:eastAsia="仿宋_GB2312" w:hAnsi="Calibri" w:hint="eastAsia"/>
                <w:sz w:val="24"/>
                <w:szCs w:val="24"/>
              </w:rPr>
              <w:t>《辽宁省学前教育条例》</w:t>
            </w:r>
          </w:p>
        </w:tc>
        <w:tc>
          <w:tcPr>
            <w:tcW w:w="1553" w:type="dxa"/>
            <w:vAlign w:val="center"/>
          </w:tcPr>
          <w:p w14:paraId="69DC7714"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3月</w:t>
            </w:r>
          </w:p>
        </w:tc>
        <w:tc>
          <w:tcPr>
            <w:tcW w:w="1896" w:type="dxa"/>
            <w:vAlign w:val="center"/>
          </w:tcPr>
          <w:p w14:paraId="49D1306D"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年检</w:t>
            </w:r>
          </w:p>
        </w:tc>
      </w:tr>
      <w:tr w:rsidR="00CD6D03" w:rsidRPr="00CD6D03" w14:paraId="7AF406CC" w14:textId="77777777" w:rsidTr="00B63B64">
        <w:trPr>
          <w:trHeight w:val="1091"/>
        </w:trPr>
        <w:tc>
          <w:tcPr>
            <w:tcW w:w="643" w:type="dxa"/>
            <w:vAlign w:val="center"/>
          </w:tcPr>
          <w:p w14:paraId="01F29FB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5</w:t>
            </w:r>
          </w:p>
        </w:tc>
        <w:tc>
          <w:tcPr>
            <w:tcW w:w="1867" w:type="dxa"/>
            <w:vAlign w:val="center"/>
          </w:tcPr>
          <w:p w14:paraId="53E724D9"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657D7718"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幼儿园</w:t>
            </w:r>
          </w:p>
        </w:tc>
        <w:tc>
          <w:tcPr>
            <w:tcW w:w="2321" w:type="dxa"/>
            <w:vAlign w:val="center"/>
          </w:tcPr>
          <w:p w14:paraId="194EB18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星级园</w:t>
            </w:r>
          </w:p>
          <w:p w14:paraId="7AFD71C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认定</w:t>
            </w:r>
          </w:p>
        </w:tc>
        <w:tc>
          <w:tcPr>
            <w:tcW w:w="4509" w:type="dxa"/>
            <w:vAlign w:val="center"/>
          </w:tcPr>
          <w:p w14:paraId="6802515B"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《幼儿园管理条例》</w:t>
            </w:r>
          </w:p>
          <w:p w14:paraId="3BF7F24A"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《辽宁省学前教育条例》</w:t>
            </w:r>
          </w:p>
          <w:p w14:paraId="3216DFBE"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《辽宁省幼儿园评估定级标准》</w:t>
            </w:r>
          </w:p>
        </w:tc>
        <w:tc>
          <w:tcPr>
            <w:tcW w:w="1553" w:type="dxa"/>
            <w:vAlign w:val="center"/>
          </w:tcPr>
          <w:p w14:paraId="3292543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4月</w:t>
            </w:r>
          </w:p>
        </w:tc>
        <w:tc>
          <w:tcPr>
            <w:tcW w:w="1896" w:type="dxa"/>
            <w:vAlign w:val="center"/>
          </w:tcPr>
          <w:p w14:paraId="32B593CE"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1B9008BA" w14:textId="77777777" w:rsidTr="00B63B64">
        <w:trPr>
          <w:trHeight w:val="1146"/>
        </w:trPr>
        <w:tc>
          <w:tcPr>
            <w:tcW w:w="643" w:type="dxa"/>
            <w:vAlign w:val="center"/>
          </w:tcPr>
          <w:p w14:paraId="7EB5AC74"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6</w:t>
            </w:r>
          </w:p>
        </w:tc>
        <w:tc>
          <w:tcPr>
            <w:tcW w:w="1867" w:type="dxa"/>
            <w:vAlign w:val="center"/>
          </w:tcPr>
          <w:p w14:paraId="1AA5D128"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6655BE7A"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幼儿园</w:t>
            </w:r>
          </w:p>
        </w:tc>
        <w:tc>
          <w:tcPr>
            <w:tcW w:w="2321" w:type="dxa"/>
            <w:vAlign w:val="center"/>
          </w:tcPr>
          <w:p w14:paraId="02792B1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普惠园</w:t>
            </w:r>
          </w:p>
          <w:p w14:paraId="7D76998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认定</w:t>
            </w:r>
          </w:p>
        </w:tc>
        <w:tc>
          <w:tcPr>
            <w:tcW w:w="4509" w:type="dxa"/>
            <w:vAlign w:val="center"/>
          </w:tcPr>
          <w:p w14:paraId="49EC7BCE"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《辽宁省普惠性民办幼儿园认定及管理办法》</w:t>
            </w:r>
          </w:p>
          <w:p w14:paraId="10565B64"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《营口市普惠性民办幼儿园认定及</w:t>
            </w:r>
            <w:r w:rsidRPr="00CD6D03">
              <w:rPr>
                <w:rFonts w:ascii="仿宋_GB2312" w:eastAsia="仿宋_GB2312" w:hAnsi="Calibri" w:hint="eastAsia"/>
                <w:sz w:val="24"/>
                <w:szCs w:val="24"/>
              </w:rPr>
              <w:lastRenderedPageBreak/>
              <w:t>管理办法》</w:t>
            </w:r>
          </w:p>
        </w:tc>
        <w:tc>
          <w:tcPr>
            <w:tcW w:w="1553" w:type="dxa"/>
            <w:vAlign w:val="center"/>
          </w:tcPr>
          <w:p w14:paraId="5BFCBEBA"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5月</w:t>
            </w:r>
          </w:p>
        </w:tc>
        <w:tc>
          <w:tcPr>
            <w:tcW w:w="1896" w:type="dxa"/>
            <w:vAlign w:val="center"/>
          </w:tcPr>
          <w:p w14:paraId="0A2DD6A4"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73D9CB07" w14:textId="77777777" w:rsidTr="00B63B64">
        <w:trPr>
          <w:trHeight w:val="1071"/>
        </w:trPr>
        <w:tc>
          <w:tcPr>
            <w:tcW w:w="643" w:type="dxa"/>
            <w:vAlign w:val="center"/>
          </w:tcPr>
          <w:p w14:paraId="7FAB956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7</w:t>
            </w:r>
          </w:p>
        </w:tc>
        <w:tc>
          <w:tcPr>
            <w:tcW w:w="1867" w:type="dxa"/>
            <w:vAlign w:val="center"/>
          </w:tcPr>
          <w:p w14:paraId="74901F81"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58159EF5"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幼儿园</w:t>
            </w:r>
          </w:p>
        </w:tc>
        <w:tc>
          <w:tcPr>
            <w:tcW w:w="2321" w:type="dxa"/>
            <w:vAlign w:val="center"/>
          </w:tcPr>
          <w:p w14:paraId="50800A0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幼儿园</w:t>
            </w:r>
          </w:p>
          <w:p w14:paraId="5B0D6D0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w:t>
            </w:r>
          </w:p>
        </w:tc>
        <w:tc>
          <w:tcPr>
            <w:tcW w:w="4509" w:type="dxa"/>
            <w:vAlign w:val="center"/>
          </w:tcPr>
          <w:p w14:paraId="2D1CB87B"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《幼儿园管理条例》</w:t>
            </w:r>
          </w:p>
          <w:p w14:paraId="41DE01BA"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《辽宁省学前教育条例》</w:t>
            </w:r>
          </w:p>
        </w:tc>
        <w:tc>
          <w:tcPr>
            <w:tcW w:w="1553" w:type="dxa"/>
            <w:vAlign w:val="center"/>
          </w:tcPr>
          <w:p w14:paraId="7CF51B8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9月</w:t>
            </w:r>
          </w:p>
        </w:tc>
        <w:tc>
          <w:tcPr>
            <w:tcW w:w="1896" w:type="dxa"/>
            <w:vAlign w:val="center"/>
          </w:tcPr>
          <w:p w14:paraId="622D0305"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现场查验</w:t>
            </w:r>
          </w:p>
        </w:tc>
      </w:tr>
      <w:tr w:rsidR="00CD6D03" w:rsidRPr="00CD6D03" w14:paraId="2F4E173A" w14:textId="77777777" w:rsidTr="00B63B64">
        <w:trPr>
          <w:trHeight w:val="1741"/>
        </w:trPr>
        <w:tc>
          <w:tcPr>
            <w:tcW w:w="643" w:type="dxa"/>
            <w:vAlign w:val="center"/>
          </w:tcPr>
          <w:p w14:paraId="054EC12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8</w:t>
            </w:r>
          </w:p>
        </w:tc>
        <w:tc>
          <w:tcPr>
            <w:tcW w:w="1867" w:type="dxa"/>
            <w:vAlign w:val="center"/>
          </w:tcPr>
          <w:p w14:paraId="3955E272"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2EDCF5FF"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幼儿园</w:t>
            </w:r>
          </w:p>
        </w:tc>
        <w:tc>
          <w:tcPr>
            <w:tcW w:w="2321" w:type="dxa"/>
            <w:vAlign w:val="center"/>
          </w:tcPr>
          <w:p w14:paraId="6DD61585"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幼儿园“小学化”倾向</w:t>
            </w:r>
          </w:p>
        </w:tc>
        <w:tc>
          <w:tcPr>
            <w:tcW w:w="4509" w:type="dxa"/>
            <w:vAlign w:val="center"/>
          </w:tcPr>
          <w:p w14:paraId="4904800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《中共共中央 国务院关于学前教育深化改革规范发展若干意见》</w:t>
            </w:r>
          </w:p>
        </w:tc>
        <w:tc>
          <w:tcPr>
            <w:tcW w:w="1553" w:type="dxa"/>
            <w:vAlign w:val="center"/>
          </w:tcPr>
          <w:p w14:paraId="4CAFADC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10月</w:t>
            </w:r>
          </w:p>
        </w:tc>
        <w:tc>
          <w:tcPr>
            <w:tcW w:w="1896" w:type="dxa"/>
            <w:vAlign w:val="center"/>
          </w:tcPr>
          <w:p w14:paraId="0AA9CDF0"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4C23AE49" w14:textId="77777777" w:rsidTr="00B63B64">
        <w:trPr>
          <w:trHeight w:val="2891"/>
        </w:trPr>
        <w:tc>
          <w:tcPr>
            <w:tcW w:w="643" w:type="dxa"/>
            <w:vAlign w:val="center"/>
          </w:tcPr>
          <w:p w14:paraId="61DDD7E5"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9</w:t>
            </w:r>
          </w:p>
        </w:tc>
        <w:tc>
          <w:tcPr>
            <w:tcW w:w="1867" w:type="dxa"/>
            <w:vAlign w:val="center"/>
          </w:tcPr>
          <w:p w14:paraId="16B06581"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0832BC44"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从108家盖州市民办学校名录库中按照19%的比例随机抽取21家</w:t>
            </w:r>
          </w:p>
        </w:tc>
        <w:tc>
          <w:tcPr>
            <w:tcW w:w="2321" w:type="dxa"/>
            <w:vAlign w:val="center"/>
          </w:tcPr>
          <w:p w14:paraId="1D6D2B3C"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依法办学情况、学校基本建设情况、办学管理情况、教师资质情况、依法经营情况</w:t>
            </w:r>
          </w:p>
        </w:tc>
        <w:tc>
          <w:tcPr>
            <w:tcW w:w="4509" w:type="dxa"/>
            <w:vAlign w:val="center"/>
          </w:tcPr>
          <w:p w14:paraId="00206EEC"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《中华人民共和国民办教育促进法》、《营口市校外培训机构设置标准》(营政办发〔2019〕25 号)、《营口市校外培训机构管理办法》（营教发[2019]114号）</w:t>
            </w:r>
          </w:p>
        </w:tc>
        <w:tc>
          <w:tcPr>
            <w:tcW w:w="1553" w:type="dxa"/>
            <w:vAlign w:val="center"/>
          </w:tcPr>
          <w:p w14:paraId="774C0A3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2月检查21家</w:t>
            </w:r>
          </w:p>
        </w:tc>
        <w:tc>
          <w:tcPr>
            <w:tcW w:w="1896" w:type="dxa"/>
            <w:vAlign w:val="center"/>
          </w:tcPr>
          <w:p w14:paraId="3B306F1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年检</w:t>
            </w:r>
          </w:p>
        </w:tc>
      </w:tr>
      <w:tr w:rsidR="00CD6D03" w:rsidRPr="00CD6D03" w14:paraId="4AAE7227" w14:textId="77777777" w:rsidTr="00B63B64">
        <w:trPr>
          <w:trHeight w:val="2891"/>
        </w:trPr>
        <w:tc>
          <w:tcPr>
            <w:tcW w:w="643" w:type="dxa"/>
            <w:vAlign w:val="center"/>
          </w:tcPr>
          <w:p w14:paraId="0FE1FEF0"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10</w:t>
            </w:r>
          </w:p>
        </w:tc>
        <w:tc>
          <w:tcPr>
            <w:tcW w:w="1867" w:type="dxa"/>
            <w:vAlign w:val="center"/>
          </w:tcPr>
          <w:p w14:paraId="6BFDFD8C" w14:textId="77777777" w:rsidR="00CD6D03" w:rsidRPr="00CD6D03" w:rsidRDefault="00CD6D03" w:rsidP="00CD6D03">
            <w:pPr>
              <w:snapToGrid w:val="0"/>
              <w:jc w:val="center"/>
              <w:rPr>
                <w:rFonts w:ascii="Calibri" w:eastAsia="宋体"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09F4E530"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从108家盖州市民办学校名录库中按照19%的比例随机抽取21家</w:t>
            </w:r>
          </w:p>
        </w:tc>
        <w:tc>
          <w:tcPr>
            <w:tcW w:w="2321" w:type="dxa"/>
            <w:vAlign w:val="center"/>
          </w:tcPr>
          <w:p w14:paraId="130929B3"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依法办学情况、学校基本建设情况、办学管理情况、教师资质情况、依法经营情况</w:t>
            </w:r>
          </w:p>
        </w:tc>
        <w:tc>
          <w:tcPr>
            <w:tcW w:w="4509" w:type="dxa"/>
            <w:vAlign w:val="center"/>
          </w:tcPr>
          <w:p w14:paraId="61916189"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《中华人民共和国民办教育促进法》、《营口市校外培训机构设置标准》(营政办发〔2019〕25 号)、《营口市校外培训机构管理办法》（营教发[2019]114号）</w:t>
            </w:r>
          </w:p>
        </w:tc>
        <w:tc>
          <w:tcPr>
            <w:tcW w:w="1553" w:type="dxa"/>
            <w:vAlign w:val="center"/>
          </w:tcPr>
          <w:p w14:paraId="2157B6B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4月检查21家</w:t>
            </w:r>
          </w:p>
        </w:tc>
        <w:tc>
          <w:tcPr>
            <w:tcW w:w="1896" w:type="dxa"/>
            <w:vAlign w:val="center"/>
          </w:tcPr>
          <w:p w14:paraId="3D0A2EB4"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345760CD" w14:textId="77777777" w:rsidTr="00B63B64">
        <w:trPr>
          <w:trHeight w:val="2891"/>
        </w:trPr>
        <w:tc>
          <w:tcPr>
            <w:tcW w:w="643" w:type="dxa"/>
            <w:vAlign w:val="center"/>
          </w:tcPr>
          <w:p w14:paraId="215E15F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11</w:t>
            </w:r>
          </w:p>
        </w:tc>
        <w:tc>
          <w:tcPr>
            <w:tcW w:w="1867" w:type="dxa"/>
            <w:vAlign w:val="center"/>
          </w:tcPr>
          <w:p w14:paraId="317C74E0"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0E9C834E"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从108家盖州市民办学校名录库中按照19%的比例随机抽取21家</w:t>
            </w:r>
          </w:p>
        </w:tc>
        <w:tc>
          <w:tcPr>
            <w:tcW w:w="2321" w:type="dxa"/>
            <w:vAlign w:val="center"/>
          </w:tcPr>
          <w:p w14:paraId="2565F738"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依法办学情况、学校基本建设情况、办学管理情况、教师资质情况、依法经营情况</w:t>
            </w:r>
          </w:p>
        </w:tc>
        <w:tc>
          <w:tcPr>
            <w:tcW w:w="4509" w:type="dxa"/>
            <w:vAlign w:val="center"/>
          </w:tcPr>
          <w:p w14:paraId="53C9D571"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《中华人民共和国民办教育促进法》、《营口市校外培训机构设置标准》(营政办发〔2019〕25 号)、《营口市校外培训机构管理办法》（营教发[2019]114号）</w:t>
            </w:r>
          </w:p>
        </w:tc>
        <w:tc>
          <w:tcPr>
            <w:tcW w:w="1553" w:type="dxa"/>
            <w:vAlign w:val="center"/>
          </w:tcPr>
          <w:p w14:paraId="010E2F7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7月检查21家</w:t>
            </w:r>
          </w:p>
        </w:tc>
        <w:tc>
          <w:tcPr>
            <w:tcW w:w="1896" w:type="dxa"/>
            <w:vAlign w:val="center"/>
          </w:tcPr>
          <w:p w14:paraId="183E97EF"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2F581F4F" w14:textId="77777777" w:rsidTr="00B63B64">
        <w:trPr>
          <w:trHeight w:val="2891"/>
        </w:trPr>
        <w:tc>
          <w:tcPr>
            <w:tcW w:w="643" w:type="dxa"/>
            <w:vAlign w:val="center"/>
          </w:tcPr>
          <w:p w14:paraId="17296790"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12</w:t>
            </w:r>
          </w:p>
        </w:tc>
        <w:tc>
          <w:tcPr>
            <w:tcW w:w="1867" w:type="dxa"/>
            <w:vAlign w:val="center"/>
          </w:tcPr>
          <w:p w14:paraId="2A76BB4B"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27FC0261"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从108家盖州市民办学校名录库中按照19%的比例随机抽取21家</w:t>
            </w:r>
          </w:p>
        </w:tc>
        <w:tc>
          <w:tcPr>
            <w:tcW w:w="2321" w:type="dxa"/>
            <w:vAlign w:val="center"/>
          </w:tcPr>
          <w:p w14:paraId="09F4021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依法办学情况、学校基本建设情况、办学管理情况、教师资质情况、依法经营情况</w:t>
            </w:r>
          </w:p>
        </w:tc>
        <w:tc>
          <w:tcPr>
            <w:tcW w:w="4509" w:type="dxa"/>
            <w:vAlign w:val="center"/>
          </w:tcPr>
          <w:p w14:paraId="7100188F"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《中华人民共和国民办教育促进法》、《营口市校外培训机构设置标准》(营政办发〔2019〕25 号)、《营口市校外培训机构管理办法》（营教发[2019]114号）</w:t>
            </w:r>
          </w:p>
        </w:tc>
        <w:tc>
          <w:tcPr>
            <w:tcW w:w="1553" w:type="dxa"/>
            <w:vAlign w:val="center"/>
          </w:tcPr>
          <w:p w14:paraId="2BBB07F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9月检查21家</w:t>
            </w:r>
          </w:p>
        </w:tc>
        <w:tc>
          <w:tcPr>
            <w:tcW w:w="1896" w:type="dxa"/>
            <w:vAlign w:val="center"/>
          </w:tcPr>
          <w:p w14:paraId="412E7C0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53F6EED0" w14:textId="77777777" w:rsidTr="00B63B64">
        <w:trPr>
          <w:trHeight w:val="2891"/>
        </w:trPr>
        <w:tc>
          <w:tcPr>
            <w:tcW w:w="643" w:type="dxa"/>
            <w:vAlign w:val="center"/>
          </w:tcPr>
          <w:p w14:paraId="62B5F795"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13</w:t>
            </w:r>
          </w:p>
        </w:tc>
        <w:tc>
          <w:tcPr>
            <w:tcW w:w="1867" w:type="dxa"/>
            <w:vAlign w:val="center"/>
          </w:tcPr>
          <w:p w14:paraId="79E7FFD1"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盖州市教育局</w:t>
            </w:r>
          </w:p>
        </w:tc>
        <w:tc>
          <w:tcPr>
            <w:tcW w:w="1385" w:type="dxa"/>
            <w:vAlign w:val="center"/>
          </w:tcPr>
          <w:p w14:paraId="544DFC52"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从108家盖州市民办学校名录库中按照19%的比例随机抽取21家</w:t>
            </w:r>
          </w:p>
        </w:tc>
        <w:tc>
          <w:tcPr>
            <w:tcW w:w="2321" w:type="dxa"/>
            <w:vAlign w:val="center"/>
          </w:tcPr>
          <w:p w14:paraId="4ED5B85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依法办学情况、学校基本建设情况、办学管理情况、教师资质情况、依法经营情况</w:t>
            </w:r>
          </w:p>
        </w:tc>
        <w:tc>
          <w:tcPr>
            <w:tcW w:w="4509" w:type="dxa"/>
            <w:vAlign w:val="center"/>
          </w:tcPr>
          <w:p w14:paraId="780CF628" w14:textId="77777777" w:rsidR="00CD6D03" w:rsidRPr="00CD6D03" w:rsidRDefault="00CD6D03" w:rsidP="00CD6D03">
            <w:pPr>
              <w:spacing w:line="400" w:lineRule="exact"/>
              <w:rPr>
                <w:rFonts w:ascii="仿宋_GB2312" w:eastAsia="仿宋_GB2312" w:hAnsi="Calibri"/>
                <w:sz w:val="24"/>
                <w:szCs w:val="24"/>
              </w:rPr>
            </w:pPr>
            <w:r w:rsidRPr="00CD6D03">
              <w:rPr>
                <w:rFonts w:ascii="仿宋_GB2312" w:eastAsia="仿宋_GB2312" w:hAnsi="Calibri" w:hint="eastAsia"/>
                <w:sz w:val="24"/>
                <w:szCs w:val="24"/>
              </w:rPr>
              <w:t>《中华人民共和国民办教育促进法》、《营口市校外培训机构设置标准》(营政办发〔2019〕25 号)、《营口市校外培训机构管理办法》（营教发[2019]114号）</w:t>
            </w:r>
          </w:p>
        </w:tc>
        <w:tc>
          <w:tcPr>
            <w:tcW w:w="1553" w:type="dxa"/>
            <w:vAlign w:val="center"/>
          </w:tcPr>
          <w:p w14:paraId="244C4A9A"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11月检查21家</w:t>
            </w:r>
          </w:p>
        </w:tc>
        <w:tc>
          <w:tcPr>
            <w:tcW w:w="1896" w:type="dxa"/>
            <w:vAlign w:val="center"/>
          </w:tcPr>
          <w:p w14:paraId="1DD6C958"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现场调阅审查或查验</w:t>
            </w:r>
          </w:p>
        </w:tc>
      </w:tr>
      <w:tr w:rsidR="00CD6D03" w:rsidRPr="00CD6D03" w14:paraId="44ED7103" w14:textId="77777777" w:rsidTr="00B63B64">
        <w:trPr>
          <w:trHeight w:val="1231"/>
        </w:trPr>
        <w:tc>
          <w:tcPr>
            <w:tcW w:w="643" w:type="dxa"/>
            <w:vAlign w:val="center"/>
          </w:tcPr>
          <w:p w14:paraId="4334841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14</w:t>
            </w:r>
          </w:p>
        </w:tc>
        <w:tc>
          <w:tcPr>
            <w:tcW w:w="1867" w:type="dxa"/>
            <w:vAlign w:val="center"/>
          </w:tcPr>
          <w:p w14:paraId="50BC6116"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65E5770F"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动物规模饲养厂</w:t>
            </w:r>
          </w:p>
        </w:tc>
        <w:tc>
          <w:tcPr>
            <w:tcW w:w="2321" w:type="dxa"/>
            <w:vAlign w:val="center"/>
          </w:tcPr>
          <w:p w14:paraId="2F15742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防疫条件、各项监管记录、无害化处理设施</w:t>
            </w:r>
          </w:p>
        </w:tc>
        <w:tc>
          <w:tcPr>
            <w:tcW w:w="4509" w:type="dxa"/>
            <w:vAlign w:val="center"/>
          </w:tcPr>
          <w:p w14:paraId="65151597"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《中华人民共和国动物防疫法》《辽宁省动物防疫条例》</w:t>
            </w:r>
          </w:p>
        </w:tc>
        <w:tc>
          <w:tcPr>
            <w:tcW w:w="1553" w:type="dxa"/>
            <w:vAlign w:val="center"/>
          </w:tcPr>
          <w:p w14:paraId="74EA2881"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1-12月</w:t>
            </w:r>
          </w:p>
        </w:tc>
        <w:tc>
          <w:tcPr>
            <w:tcW w:w="1896" w:type="dxa"/>
            <w:vAlign w:val="center"/>
          </w:tcPr>
          <w:p w14:paraId="5620D738"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现场检查处理</w:t>
            </w:r>
          </w:p>
        </w:tc>
      </w:tr>
      <w:tr w:rsidR="00CD6D03" w:rsidRPr="00CD6D03" w14:paraId="039846F9" w14:textId="77777777" w:rsidTr="00B63B64">
        <w:trPr>
          <w:trHeight w:val="1343"/>
        </w:trPr>
        <w:tc>
          <w:tcPr>
            <w:tcW w:w="643" w:type="dxa"/>
            <w:vAlign w:val="center"/>
          </w:tcPr>
          <w:p w14:paraId="6415489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15</w:t>
            </w:r>
          </w:p>
        </w:tc>
        <w:tc>
          <w:tcPr>
            <w:tcW w:w="1867" w:type="dxa"/>
            <w:vAlign w:val="center"/>
          </w:tcPr>
          <w:p w14:paraId="1F8FCF0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6B0551FF"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动物屠宰场（点）</w:t>
            </w:r>
          </w:p>
        </w:tc>
        <w:tc>
          <w:tcPr>
            <w:tcW w:w="2321" w:type="dxa"/>
            <w:vAlign w:val="center"/>
          </w:tcPr>
          <w:p w14:paraId="46278E69"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出入场登记、检疫记录、信息平台出证记录、监测及无害化处理情况</w:t>
            </w:r>
          </w:p>
        </w:tc>
        <w:tc>
          <w:tcPr>
            <w:tcW w:w="4509" w:type="dxa"/>
            <w:vAlign w:val="center"/>
          </w:tcPr>
          <w:p w14:paraId="768F25D6"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《辽宁省无规定疫病区管理办法》</w:t>
            </w:r>
          </w:p>
        </w:tc>
        <w:tc>
          <w:tcPr>
            <w:tcW w:w="1553" w:type="dxa"/>
            <w:vAlign w:val="center"/>
          </w:tcPr>
          <w:p w14:paraId="6CAB7ED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1-12月</w:t>
            </w:r>
          </w:p>
        </w:tc>
        <w:tc>
          <w:tcPr>
            <w:tcW w:w="1896" w:type="dxa"/>
            <w:vAlign w:val="center"/>
          </w:tcPr>
          <w:p w14:paraId="0A2D36B4"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现场检查处理</w:t>
            </w:r>
          </w:p>
        </w:tc>
      </w:tr>
      <w:tr w:rsidR="00CD6D03" w:rsidRPr="00CD6D03" w14:paraId="264C7C8E" w14:textId="77777777" w:rsidTr="00B63B64">
        <w:trPr>
          <w:trHeight w:val="1343"/>
        </w:trPr>
        <w:tc>
          <w:tcPr>
            <w:tcW w:w="643" w:type="dxa"/>
            <w:vAlign w:val="center"/>
          </w:tcPr>
          <w:p w14:paraId="03E77F0D"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16</w:t>
            </w:r>
          </w:p>
        </w:tc>
        <w:tc>
          <w:tcPr>
            <w:tcW w:w="1867" w:type="dxa"/>
            <w:vAlign w:val="center"/>
          </w:tcPr>
          <w:p w14:paraId="6301B8DD"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541DD764"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肉类经营超市及肉</w:t>
            </w:r>
            <w:r w:rsidRPr="00CD6D03">
              <w:rPr>
                <w:rFonts w:ascii="仿宋_GB2312" w:eastAsia="仿宋_GB2312" w:hAnsi="Calibri" w:hint="eastAsia"/>
                <w:sz w:val="24"/>
                <w:szCs w:val="24"/>
              </w:rPr>
              <w:lastRenderedPageBreak/>
              <w:t>类加工场所</w:t>
            </w:r>
          </w:p>
        </w:tc>
        <w:tc>
          <w:tcPr>
            <w:tcW w:w="2321" w:type="dxa"/>
            <w:vAlign w:val="center"/>
          </w:tcPr>
          <w:p w14:paraId="17DD00C1"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lastRenderedPageBreak/>
              <w:t>查证验物</w:t>
            </w:r>
          </w:p>
        </w:tc>
        <w:tc>
          <w:tcPr>
            <w:tcW w:w="4509" w:type="dxa"/>
            <w:vAlign w:val="center"/>
          </w:tcPr>
          <w:p w14:paraId="1472B565"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《中华人民共和国动物防疫法》《辽宁省动物防疫条例》</w:t>
            </w:r>
          </w:p>
        </w:tc>
        <w:tc>
          <w:tcPr>
            <w:tcW w:w="1553" w:type="dxa"/>
            <w:vAlign w:val="center"/>
          </w:tcPr>
          <w:p w14:paraId="0FA5AFE6"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1-12月</w:t>
            </w:r>
          </w:p>
        </w:tc>
        <w:tc>
          <w:tcPr>
            <w:tcW w:w="1896" w:type="dxa"/>
            <w:vAlign w:val="center"/>
          </w:tcPr>
          <w:p w14:paraId="6259B39D"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现场检查处理</w:t>
            </w:r>
          </w:p>
        </w:tc>
      </w:tr>
      <w:tr w:rsidR="00CD6D03" w:rsidRPr="00CD6D03" w14:paraId="0016E873" w14:textId="77777777" w:rsidTr="00B63B64">
        <w:trPr>
          <w:trHeight w:val="1173"/>
        </w:trPr>
        <w:tc>
          <w:tcPr>
            <w:tcW w:w="643" w:type="dxa"/>
            <w:vAlign w:val="center"/>
          </w:tcPr>
          <w:p w14:paraId="5F532A5A"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17</w:t>
            </w:r>
          </w:p>
        </w:tc>
        <w:tc>
          <w:tcPr>
            <w:tcW w:w="1867" w:type="dxa"/>
            <w:vAlign w:val="center"/>
          </w:tcPr>
          <w:p w14:paraId="148CA59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72B8BAF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农资商店</w:t>
            </w:r>
          </w:p>
        </w:tc>
        <w:tc>
          <w:tcPr>
            <w:tcW w:w="2321" w:type="dxa"/>
            <w:vAlign w:val="center"/>
          </w:tcPr>
          <w:p w14:paraId="33E86E6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种子</w:t>
            </w:r>
          </w:p>
        </w:tc>
        <w:tc>
          <w:tcPr>
            <w:tcW w:w="4509" w:type="dxa"/>
            <w:vAlign w:val="center"/>
          </w:tcPr>
          <w:p w14:paraId="76E0C1A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《种子法》</w:t>
            </w:r>
          </w:p>
        </w:tc>
        <w:tc>
          <w:tcPr>
            <w:tcW w:w="1553" w:type="dxa"/>
            <w:vAlign w:val="center"/>
          </w:tcPr>
          <w:p w14:paraId="277137A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4-6月份 30-40家</w:t>
            </w:r>
          </w:p>
        </w:tc>
        <w:tc>
          <w:tcPr>
            <w:tcW w:w="1896" w:type="dxa"/>
            <w:vAlign w:val="center"/>
          </w:tcPr>
          <w:p w14:paraId="3D6FAB9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现场检查</w:t>
            </w:r>
          </w:p>
        </w:tc>
      </w:tr>
      <w:tr w:rsidR="00CD6D03" w:rsidRPr="00CD6D03" w14:paraId="269E855B" w14:textId="77777777" w:rsidTr="00B63B64">
        <w:trPr>
          <w:trHeight w:val="1373"/>
        </w:trPr>
        <w:tc>
          <w:tcPr>
            <w:tcW w:w="643" w:type="dxa"/>
            <w:vAlign w:val="center"/>
          </w:tcPr>
          <w:p w14:paraId="09E02B6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18</w:t>
            </w:r>
          </w:p>
        </w:tc>
        <w:tc>
          <w:tcPr>
            <w:tcW w:w="1867" w:type="dxa"/>
            <w:vAlign w:val="center"/>
          </w:tcPr>
          <w:p w14:paraId="77EE5EB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0EB49ED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农资商店</w:t>
            </w:r>
          </w:p>
        </w:tc>
        <w:tc>
          <w:tcPr>
            <w:tcW w:w="2321" w:type="dxa"/>
            <w:vAlign w:val="center"/>
          </w:tcPr>
          <w:p w14:paraId="423E786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农药</w:t>
            </w:r>
          </w:p>
        </w:tc>
        <w:tc>
          <w:tcPr>
            <w:tcW w:w="4509" w:type="dxa"/>
            <w:vAlign w:val="center"/>
          </w:tcPr>
          <w:p w14:paraId="719D8FC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《农药管理条例》</w:t>
            </w:r>
          </w:p>
        </w:tc>
        <w:tc>
          <w:tcPr>
            <w:tcW w:w="1553" w:type="dxa"/>
            <w:vAlign w:val="center"/>
          </w:tcPr>
          <w:p w14:paraId="44A2DF3A"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5-8月份 80家</w:t>
            </w:r>
          </w:p>
        </w:tc>
        <w:tc>
          <w:tcPr>
            <w:tcW w:w="1896" w:type="dxa"/>
            <w:vAlign w:val="center"/>
          </w:tcPr>
          <w:p w14:paraId="375A849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现场检查</w:t>
            </w:r>
          </w:p>
        </w:tc>
      </w:tr>
      <w:tr w:rsidR="00CD6D03" w:rsidRPr="00CD6D03" w14:paraId="0A87A3BD" w14:textId="77777777" w:rsidTr="00B63B64">
        <w:trPr>
          <w:trHeight w:val="1418"/>
        </w:trPr>
        <w:tc>
          <w:tcPr>
            <w:tcW w:w="643" w:type="dxa"/>
            <w:vAlign w:val="center"/>
          </w:tcPr>
          <w:p w14:paraId="2A6EB360"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19</w:t>
            </w:r>
          </w:p>
        </w:tc>
        <w:tc>
          <w:tcPr>
            <w:tcW w:w="1867" w:type="dxa"/>
            <w:vAlign w:val="center"/>
          </w:tcPr>
          <w:p w14:paraId="73E4300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1412972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农资商店</w:t>
            </w:r>
          </w:p>
        </w:tc>
        <w:tc>
          <w:tcPr>
            <w:tcW w:w="2321" w:type="dxa"/>
            <w:vAlign w:val="center"/>
          </w:tcPr>
          <w:p w14:paraId="283E096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化肥</w:t>
            </w:r>
          </w:p>
        </w:tc>
        <w:tc>
          <w:tcPr>
            <w:tcW w:w="4509" w:type="dxa"/>
            <w:vAlign w:val="center"/>
          </w:tcPr>
          <w:p w14:paraId="6EFB00B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《肥料登记管理办法》</w:t>
            </w:r>
          </w:p>
        </w:tc>
        <w:tc>
          <w:tcPr>
            <w:tcW w:w="1553" w:type="dxa"/>
            <w:vAlign w:val="center"/>
          </w:tcPr>
          <w:p w14:paraId="2E575FF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6-8月份60家</w:t>
            </w:r>
          </w:p>
        </w:tc>
        <w:tc>
          <w:tcPr>
            <w:tcW w:w="1896" w:type="dxa"/>
            <w:vAlign w:val="center"/>
          </w:tcPr>
          <w:p w14:paraId="69089D4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现场检查</w:t>
            </w:r>
          </w:p>
        </w:tc>
      </w:tr>
      <w:tr w:rsidR="00CD6D03" w:rsidRPr="00CD6D03" w14:paraId="1753AD1F" w14:textId="77777777" w:rsidTr="00B63B64">
        <w:trPr>
          <w:trHeight w:val="2117"/>
        </w:trPr>
        <w:tc>
          <w:tcPr>
            <w:tcW w:w="643" w:type="dxa"/>
            <w:vAlign w:val="center"/>
          </w:tcPr>
          <w:p w14:paraId="10A13A7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20</w:t>
            </w:r>
          </w:p>
        </w:tc>
        <w:tc>
          <w:tcPr>
            <w:tcW w:w="1867" w:type="dxa"/>
            <w:vAlign w:val="center"/>
          </w:tcPr>
          <w:p w14:paraId="144BBE0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38C6804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蔬菜合作社及收购点</w:t>
            </w:r>
          </w:p>
        </w:tc>
        <w:tc>
          <w:tcPr>
            <w:tcW w:w="2321" w:type="dxa"/>
            <w:vAlign w:val="center"/>
          </w:tcPr>
          <w:p w14:paraId="32347DF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农产品</w:t>
            </w:r>
          </w:p>
        </w:tc>
        <w:tc>
          <w:tcPr>
            <w:tcW w:w="4509" w:type="dxa"/>
            <w:vAlign w:val="center"/>
          </w:tcPr>
          <w:p w14:paraId="22D203F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《农产品质量安全法》</w:t>
            </w:r>
          </w:p>
        </w:tc>
        <w:tc>
          <w:tcPr>
            <w:tcW w:w="1553" w:type="dxa"/>
            <w:vAlign w:val="center"/>
          </w:tcPr>
          <w:p w14:paraId="6DEFD9C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4-10月份 10家</w:t>
            </w:r>
          </w:p>
        </w:tc>
        <w:tc>
          <w:tcPr>
            <w:tcW w:w="1896" w:type="dxa"/>
            <w:vAlign w:val="center"/>
          </w:tcPr>
          <w:p w14:paraId="25826B1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现场检查</w:t>
            </w:r>
          </w:p>
        </w:tc>
      </w:tr>
      <w:tr w:rsidR="00CD6D03" w:rsidRPr="00CD6D03" w14:paraId="560E0B05" w14:textId="77777777" w:rsidTr="00B63B64">
        <w:trPr>
          <w:trHeight w:val="2339"/>
        </w:trPr>
        <w:tc>
          <w:tcPr>
            <w:tcW w:w="643" w:type="dxa"/>
            <w:vAlign w:val="center"/>
          </w:tcPr>
          <w:p w14:paraId="00254E97"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21</w:t>
            </w:r>
          </w:p>
        </w:tc>
        <w:tc>
          <w:tcPr>
            <w:tcW w:w="1867" w:type="dxa"/>
            <w:vAlign w:val="center"/>
          </w:tcPr>
          <w:p w14:paraId="32449F8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0DA9632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全市7家取得种畜禽生产经营许可证的名录库中按照20%的比例随机抽取2家</w:t>
            </w:r>
          </w:p>
        </w:tc>
        <w:tc>
          <w:tcPr>
            <w:tcW w:w="2321" w:type="dxa"/>
            <w:vAlign w:val="center"/>
          </w:tcPr>
          <w:p w14:paraId="364E88B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种畜禽生产经营活动及种畜禽质量安全</w:t>
            </w:r>
          </w:p>
        </w:tc>
        <w:tc>
          <w:tcPr>
            <w:tcW w:w="4509" w:type="dxa"/>
            <w:vAlign w:val="center"/>
          </w:tcPr>
          <w:p w14:paraId="7DE0C13A"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《中华人民共和国畜牧法》三十三条、五十六条，《种畜禽监督管理条例》第五条</w:t>
            </w:r>
          </w:p>
        </w:tc>
        <w:tc>
          <w:tcPr>
            <w:tcW w:w="1553" w:type="dxa"/>
            <w:vAlign w:val="center"/>
          </w:tcPr>
          <w:p w14:paraId="3261D6F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第一季度</w:t>
            </w:r>
          </w:p>
        </w:tc>
        <w:tc>
          <w:tcPr>
            <w:tcW w:w="1896" w:type="dxa"/>
            <w:vAlign w:val="center"/>
          </w:tcPr>
          <w:p w14:paraId="6E80962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现场调阅、审查、勘验等</w:t>
            </w:r>
          </w:p>
        </w:tc>
      </w:tr>
      <w:tr w:rsidR="00CD6D03" w:rsidRPr="00CD6D03" w14:paraId="0E63468D" w14:textId="77777777" w:rsidTr="00B63B64">
        <w:trPr>
          <w:trHeight w:val="2354"/>
        </w:trPr>
        <w:tc>
          <w:tcPr>
            <w:tcW w:w="643" w:type="dxa"/>
            <w:vAlign w:val="center"/>
          </w:tcPr>
          <w:p w14:paraId="73C9B487"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22</w:t>
            </w:r>
          </w:p>
        </w:tc>
        <w:tc>
          <w:tcPr>
            <w:tcW w:w="1867" w:type="dxa"/>
            <w:vAlign w:val="center"/>
          </w:tcPr>
          <w:p w14:paraId="1C1F869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007B504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全市7家取得种畜禽生产经营许可证的名录库</w:t>
            </w:r>
            <w:r w:rsidRPr="00CD6D03">
              <w:rPr>
                <w:rFonts w:ascii="仿宋_GB2312" w:eastAsia="仿宋_GB2312" w:hAnsi="Calibri" w:hint="eastAsia"/>
                <w:sz w:val="24"/>
                <w:szCs w:val="24"/>
              </w:rPr>
              <w:lastRenderedPageBreak/>
              <w:t>中按照20%的比例随机抽取2家</w:t>
            </w:r>
          </w:p>
        </w:tc>
        <w:tc>
          <w:tcPr>
            <w:tcW w:w="2321" w:type="dxa"/>
            <w:vAlign w:val="center"/>
          </w:tcPr>
          <w:p w14:paraId="15C2C20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种畜禽生产经营活动及种畜禽质量安全</w:t>
            </w:r>
          </w:p>
        </w:tc>
        <w:tc>
          <w:tcPr>
            <w:tcW w:w="4509" w:type="dxa"/>
            <w:vAlign w:val="center"/>
          </w:tcPr>
          <w:p w14:paraId="6B9B50E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《中华人民共和国畜牧法》三十三条、五十六条，《种畜禽监督管理条例》第五条</w:t>
            </w:r>
          </w:p>
        </w:tc>
        <w:tc>
          <w:tcPr>
            <w:tcW w:w="1553" w:type="dxa"/>
            <w:vAlign w:val="center"/>
          </w:tcPr>
          <w:p w14:paraId="407B8DA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第二季度</w:t>
            </w:r>
          </w:p>
        </w:tc>
        <w:tc>
          <w:tcPr>
            <w:tcW w:w="1896" w:type="dxa"/>
            <w:vAlign w:val="center"/>
          </w:tcPr>
          <w:p w14:paraId="5EF5950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现场调阅、审查、勘验等</w:t>
            </w:r>
          </w:p>
        </w:tc>
      </w:tr>
      <w:tr w:rsidR="00CD6D03" w:rsidRPr="00CD6D03" w14:paraId="3187D0A1" w14:textId="77777777" w:rsidTr="00B63B64">
        <w:trPr>
          <w:trHeight w:val="2876"/>
        </w:trPr>
        <w:tc>
          <w:tcPr>
            <w:tcW w:w="643" w:type="dxa"/>
            <w:vAlign w:val="center"/>
          </w:tcPr>
          <w:p w14:paraId="11963F4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23</w:t>
            </w:r>
          </w:p>
        </w:tc>
        <w:tc>
          <w:tcPr>
            <w:tcW w:w="1867" w:type="dxa"/>
            <w:vAlign w:val="center"/>
          </w:tcPr>
          <w:p w14:paraId="4C0564A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05F30B7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全市7家取得种畜禽生产经营许可证的名录库中按照20%的比例随机抽取2家</w:t>
            </w:r>
          </w:p>
        </w:tc>
        <w:tc>
          <w:tcPr>
            <w:tcW w:w="2321" w:type="dxa"/>
            <w:vAlign w:val="center"/>
          </w:tcPr>
          <w:p w14:paraId="580AF7C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种畜禽生产经营活动及种畜禽质量安全</w:t>
            </w:r>
          </w:p>
        </w:tc>
        <w:tc>
          <w:tcPr>
            <w:tcW w:w="4509" w:type="dxa"/>
            <w:vAlign w:val="center"/>
          </w:tcPr>
          <w:p w14:paraId="37D014D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《中华人民共和国畜牧法》三十三条、五十六条，《种畜禽监督管理条例》第五条</w:t>
            </w:r>
          </w:p>
        </w:tc>
        <w:tc>
          <w:tcPr>
            <w:tcW w:w="1553" w:type="dxa"/>
            <w:vAlign w:val="center"/>
          </w:tcPr>
          <w:p w14:paraId="44BD230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第三季度</w:t>
            </w:r>
          </w:p>
        </w:tc>
        <w:tc>
          <w:tcPr>
            <w:tcW w:w="1896" w:type="dxa"/>
            <w:vAlign w:val="center"/>
          </w:tcPr>
          <w:p w14:paraId="26F5749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现场调阅、审查、勘验等</w:t>
            </w:r>
          </w:p>
        </w:tc>
      </w:tr>
      <w:tr w:rsidR="00CD6D03" w:rsidRPr="00CD6D03" w14:paraId="7521DAE7" w14:textId="77777777" w:rsidTr="00B63B64">
        <w:trPr>
          <w:trHeight w:val="2801"/>
        </w:trPr>
        <w:tc>
          <w:tcPr>
            <w:tcW w:w="643" w:type="dxa"/>
            <w:vAlign w:val="center"/>
          </w:tcPr>
          <w:p w14:paraId="425B744C"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24</w:t>
            </w:r>
          </w:p>
        </w:tc>
        <w:tc>
          <w:tcPr>
            <w:tcW w:w="1867" w:type="dxa"/>
            <w:vAlign w:val="center"/>
          </w:tcPr>
          <w:p w14:paraId="4989703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盖州市农业农村局</w:t>
            </w:r>
          </w:p>
        </w:tc>
        <w:tc>
          <w:tcPr>
            <w:tcW w:w="1385" w:type="dxa"/>
            <w:vAlign w:val="center"/>
          </w:tcPr>
          <w:p w14:paraId="38A290F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全市7家取得种畜禽生产经营许可证的名录库中按照20%的比例随机抽取2家</w:t>
            </w:r>
          </w:p>
        </w:tc>
        <w:tc>
          <w:tcPr>
            <w:tcW w:w="2321" w:type="dxa"/>
            <w:vAlign w:val="center"/>
          </w:tcPr>
          <w:p w14:paraId="4FA073A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种畜禽生产经营活动及种畜禽质量安全</w:t>
            </w:r>
          </w:p>
        </w:tc>
        <w:tc>
          <w:tcPr>
            <w:tcW w:w="4509" w:type="dxa"/>
            <w:vAlign w:val="center"/>
          </w:tcPr>
          <w:p w14:paraId="5980B2CA"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《中华人民共和国畜牧法》三十三条、五十六条，《种畜禽监督管理条例》第五条</w:t>
            </w:r>
          </w:p>
        </w:tc>
        <w:tc>
          <w:tcPr>
            <w:tcW w:w="1553" w:type="dxa"/>
            <w:vAlign w:val="center"/>
          </w:tcPr>
          <w:p w14:paraId="3957DE4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第四季度</w:t>
            </w:r>
          </w:p>
        </w:tc>
        <w:tc>
          <w:tcPr>
            <w:tcW w:w="1896" w:type="dxa"/>
            <w:vAlign w:val="center"/>
          </w:tcPr>
          <w:p w14:paraId="7AF71D0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现场调阅、审查、勘验等</w:t>
            </w:r>
          </w:p>
        </w:tc>
      </w:tr>
      <w:tr w:rsidR="00CD6D03" w:rsidRPr="00CD6D03" w14:paraId="4B16E370" w14:textId="77777777" w:rsidTr="00B63B64">
        <w:trPr>
          <w:trHeight w:val="2891"/>
        </w:trPr>
        <w:tc>
          <w:tcPr>
            <w:tcW w:w="643" w:type="dxa"/>
            <w:vAlign w:val="center"/>
          </w:tcPr>
          <w:p w14:paraId="2ED7BAD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25</w:t>
            </w:r>
          </w:p>
        </w:tc>
        <w:tc>
          <w:tcPr>
            <w:tcW w:w="1867" w:type="dxa"/>
            <w:vAlign w:val="center"/>
          </w:tcPr>
          <w:p w14:paraId="2527ABBD"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盖州市城市管理综合行政执法局</w:t>
            </w:r>
          </w:p>
        </w:tc>
        <w:tc>
          <w:tcPr>
            <w:tcW w:w="1385" w:type="dxa"/>
            <w:vAlign w:val="center"/>
          </w:tcPr>
          <w:p w14:paraId="7DF43F22"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盖州市水碧园房地产开发有限公司</w:t>
            </w:r>
          </w:p>
        </w:tc>
        <w:tc>
          <w:tcPr>
            <w:tcW w:w="2321" w:type="dxa"/>
            <w:vAlign w:val="center"/>
          </w:tcPr>
          <w:p w14:paraId="1E26F483"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是否取得规划施工许可</w:t>
            </w:r>
          </w:p>
        </w:tc>
        <w:tc>
          <w:tcPr>
            <w:tcW w:w="4509" w:type="dxa"/>
            <w:vAlign w:val="center"/>
          </w:tcPr>
          <w:p w14:paraId="577F147D"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《中华人民共和国城乡规划法》第五十三条  县级以上人民政府城乡规划主管部门对城乡规划的实施情况进行监督检查有权采取以下措施：</w:t>
            </w:r>
          </w:p>
          <w:p w14:paraId="4141E384"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（一）要求有关单位和 人员提供与</w:t>
            </w:r>
            <w:r w:rsidRPr="00CD6D03">
              <w:rPr>
                <w:rFonts w:ascii="仿宋_GB2312" w:eastAsia="仿宋_GB2312" w:hAnsi="Calibri" w:hint="eastAsia"/>
                <w:sz w:val="24"/>
                <w:szCs w:val="24"/>
              </w:rPr>
              <w:lastRenderedPageBreak/>
              <w:t>监督事项有关的文件、资料，并进行复制;</w:t>
            </w:r>
          </w:p>
          <w:p w14:paraId="17C20C35"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（二）要求有关单位和人员就监督事项涉及的问题 作出解释和说明，并根据需要进入现场进行勘测：</w:t>
            </w:r>
          </w:p>
          <w:p w14:paraId="0A5B0B26"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三）责令有关单位和人员停止违反有关城乡规划的法律、法规的行为。城乡规划主管部门的工作人员履行前款规定的监督检查职责，应当出示执法证件。被监督检查的单位和人员应当予以配合，不得妨碍和阻挠依法进行的监督检查活动。</w:t>
            </w:r>
          </w:p>
        </w:tc>
        <w:tc>
          <w:tcPr>
            <w:tcW w:w="1553" w:type="dxa"/>
            <w:vAlign w:val="center"/>
          </w:tcPr>
          <w:p w14:paraId="61C765A1"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lastRenderedPageBreak/>
              <w:t>第二季度</w:t>
            </w:r>
          </w:p>
        </w:tc>
        <w:tc>
          <w:tcPr>
            <w:tcW w:w="1896" w:type="dxa"/>
            <w:vAlign w:val="center"/>
          </w:tcPr>
          <w:p w14:paraId="3992AD80"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现场查看勘验</w:t>
            </w:r>
          </w:p>
        </w:tc>
      </w:tr>
      <w:tr w:rsidR="00CD6D03" w:rsidRPr="00CD6D03" w14:paraId="1F2D0E8D" w14:textId="77777777" w:rsidTr="00B63B64">
        <w:trPr>
          <w:trHeight w:val="2521"/>
        </w:trPr>
        <w:tc>
          <w:tcPr>
            <w:tcW w:w="643" w:type="dxa"/>
            <w:vAlign w:val="center"/>
          </w:tcPr>
          <w:p w14:paraId="482014A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26</w:t>
            </w:r>
          </w:p>
        </w:tc>
        <w:tc>
          <w:tcPr>
            <w:tcW w:w="1867" w:type="dxa"/>
            <w:vAlign w:val="center"/>
          </w:tcPr>
          <w:p w14:paraId="11C54A20"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盖州市城市管理综合行政执法局</w:t>
            </w:r>
          </w:p>
        </w:tc>
        <w:tc>
          <w:tcPr>
            <w:tcW w:w="1385" w:type="dxa"/>
            <w:vAlign w:val="center"/>
          </w:tcPr>
          <w:p w14:paraId="58B95FFA"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营口市建晟房地产开发有限公司</w:t>
            </w:r>
          </w:p>
        </w:tc>
        <w:tc>
          <w:tcPr>
            <w:tcW w:w="2321" w:type="dxa"/>
            <w:vAlign w:val="center"/>
          </w:tcPr>
          <w:p w14:paraId="5AA3D60E"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是否取得规划施工许可</w:t>
            </w:r>
          </w:p>
        </w:tc>
        <w:tc>
          <w:tcPr>
            <w:tcW w:w="4509" w:type="dxa"/>
            <w:vAlign w:val="center"/>
          </w:tcPr>
          <w:p w14:paraId="5A57C7ED"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《中华人民共和国城乡规划法》第五十三条  县级以上人民政府城乡规划主管部门对城乡规划的实施情况进行监督检查有权采取以下措施：</w:t>
            </w:r>
          </w:p>
          <w:p w14:paraId="749DBE10"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（一）要求有关单位和 人员提供与监督事项有关的文件、资料，并进行复制;</w:t>
            </w:r>
          </w:p>
          <w:p w14:paraId="62916C63"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（二）要求有关单位和人员就监督事项涉及的问题 作出解释和说明，并根据需要进入现场进行勘测：</w:t>
            </w:r>
          </w:p>
          <w:p w14:paraId="7FF8067A" w14:textId="77777777" w:rsidR="00CD6D03" w:rsidRPr="00CD6D03" w:rsidRDefault="00CD6D03" w:rsidP="00CD6D03">
            <w:pPr>
              <w:rPr>
                <w:rFonts w:ascii="仿宋_GB2312" w:eastAsia="仿宋_GB2312" w:hAnsi="Calibri"/>
                <w:sz w:val="24"/>
                <w:szCs w:val="24"/>
              </w:rPr>
            </w:pPr>
            <w:r w:rsidRPr="00CD6D03">
              <w:rPr>
                <w:rFonts w:ascii="仿宋_GB2312" w:eastAsia="仿宋_GB2312" w:hAnsi="Calibri" w:hint="eastAsia"/>
                <w:sz w:val="24"/>
                <w:szCs w:val="24"/>
              </w:rPr>
              <w:t>（三）责令有关单位和人员停止违反有关城乡规划的法律、法规的行为。城乡规划主管部门的工作人员履行前款规定的监督检查职责，应当出示</w:t>
            </w:r>
            <w:r w:rsidRPr="00CD6D03">
              <w:rPr>
                <w:rFonts w:ascii="仿宋_GB2312" w:eastAsia="仿宋_GB2312" w:hAnsi="Calibri" w:hint="eastAsia"/>
                <w:sz w:val="24"/>
                <w:szCs w:val="24"/>
              </w:rPr>
              <w:lastRenderedPageBreak/>
              <w:t>执法证件。被监督检查的单位和人员应当予以配合，不得妨碍和阻挠依法进行的监督检查活动。</w:t>
            </w:r>
          </w:p>
        </w:tc>
        <w:tc>
          <w:tcPr>
            <w:tcW w:w="1553" w:type="dxa"/>
            <w:vAlign w:val="center"/>
          </w:tcPr>
          <w:p w14:paraId="691D617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第三季度</w:t>
            </w:r>
          </w:p>
        </w:tc>
        <w:tc>
          <w:tcPr>
            <w:tcW w:w="1896" w:type="dxa"/>
            <w:vAlign w:val="center"/>
          </w:tcPr>
          <w:p w14:paraId="273108D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现场查看勘验</w:t>
            </w:r>
          </w:p>
        </w:tc>
      </w:tr>
      <w:tr w:rsidR="00CD6D03" w:rsidRPr="00CD6D03" w14:paraId="61BDA06D" w14:textId="77777777" w:rsidTr="00B63B64">
        <w:trPr>
          <w:trHeight w:val="776"/>
        </w:trPr>
        <w:tc>
          <w:tcPr>
            <w:tcW w:w="643" w:type="dxa"/>
            <w:vAlign w:val="center"/>
          </w:tcPr>
          <w:p w14:paraId="1E94070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27</w:t>
            </w:r>
          </w:p>
        </w:tc>
        <w:tc>
          <w:tcPr>
            <w:tcW w:w="1867" w:type="dxa"/>
            <w:vAlign w:val="center"/>
          </w:tcPr>
          <w:p w14:paraId="2FDE35D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7AC3551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大唐国际</w:t>
            </w:r>
          </w:p>
        </w:tc>
        <w:tc>
          <w:tcPr>
            <w:tcW w:w="2321" w:type="dxa"/>
            <w:vAlign w:val="center"/>
          </w:tcPr>
          <w:p w14:paraId="32A415BE" w14:textId="77777777" w:rsidR="00CD6D03" w:rsidRPr="00CD6D03" w:rsidRDefault="00CD6D03" w:rsidP="00CD6D03">
            <w:pPr>
              <w:tabs>
                <w:tab w:val="left" w:pos="597"/>
              </w:tabs>
              <w:jc w:val="center"/>
              <w:rPr>
                <w:rFonts w:ascii="仿宋_GB2312" w:eastAsia="仿宋_GB2312" w:hAnsi="Calibri"/>
                <w:sz w:val="24"/>
                <w:szCs w:val="24"/>
              </w:rPr>
            </w:pPr>
            <w:r w:rsidRPr="00CD6D03">
              <w:rPr>
                <w:rFonts w:ascii="仿宋" w:eastAsia="仿宋" w:hAnsi="仿宋" w:hint="eastAsia"/>
                <w:sz w:val="24"/>
              </w:rPr>
              <w:t>是否营业</w:t>
            </w:r>
          </w:p>
        </w:tc>
        <w:tc>
          <w:tcPr>
            <w:tcW w:w="4509" w:type="dxa"/>
            <w:vAlign w:val="center"/>
          </w:tcPr>
          <w:p w14:paraId="5BE2F177" w14:textId="77777777" w:rsidR="00CD6D03" w:rsidRPr="00CD6D03" w:rsidRDefault="00CD6D03" w:rsidP="00CD6D03">
            <w:pPr>
              <w:jc w:val="center"/>
              <w:rPr>
                <w:rFonts w:ascii="仿宋_GB2312" w:eastAsia="仿宋_GB2312" w:hAnsi="Calibri"/>
                <w:sz w:val="24"/>
                <w:szCs w:val="24"/>
              </w:rPr>
            </w:pPr>
            <w:r w:rsidRPr="00CD6D03">
              <w:rPr>
                <w:rFonts w:ascii="仿宋" w:eastAsia="仿宋" w:hAnsi="仿宋" w:hint="eastAsia"/>
                <w:sz w:val="24"/>
              </w:rPr>
              <w:t>盖州市疫情防控指挥部令</w:t>
            </w:r>
          </w:p>
        </w:tc>
        <w:tc>
          <w:tcPr>
            <w:tcW w:w="1553" w:type="dxa"/>
            <w:vAlign w:val="center"/>
          </w:tcPr>
          <w:p w14:paraId="2C563B19" w14:textId="77777777" w:rsidR="00CD6D03" w:rsidRPr="00CD6D03" w:rsidRDefault="00CD6D03" w:rsidP="00CD6D03">
            <w:pPr>
              <w:jc w:val="center"/>
              <w:rPr>
                <w:rFonts w:ascii="仿宋_GB2312" w:eastAsia="仿宋_GB2312" w:hAnsi="Calibri"/>
                <w:sz w:val="24"/>
                <w:szCs w:val="24"/>
              </w:rPr>
            </w:pPr>
            <w:r w:rsidRPr="00CD6D03">
              <w:rPr>
                <w:rFonts w:ascii="仿宋" w:eastAsia="仿宋" w:hAnsi="仿宋" w:hint="eastAsia"/>
                <w:sz w:val="28"/>
                <w:szCs w:val="28"/>
              </w:rPr>
              <w:t>2月、3月</w:t>
            </w:r>
          </w:p>
        </w:tc>
        <w:tc>
          <w:tcPr>
            <w:tcW w:w="1896" w:type="dxa"/>
            <w:vAlign w:val="center"/>
          </w:tcPr>
          <w:p w14:paraId="0325F1E5" w14:textId="77777777" w:rsidR="00CD6D03" w:rsidRPr="00CD6D03" w:rsidRDefault="00CD6D03" w:rsidP="00CD6D03">
            <w:pPr>
              <w:tabs>
                <w:tab w:val="left" w:pos="538"/>
              </w:tabs>
              <w:jc w:val="center"/>
              <w:rPr>
                <w:rFonts w:ascii="仿宋_GB2312" w:eastAsia="仿宋_GB2312" w:hAnsi="Calibri"/>
                <w:sz w:val="24"/>
                <w:szCs w:val="24"/>
              </w:rPr>
            </w:pPr>
            <w:r w:rsidRPr="00CD6D03">
              <w:rPr>
                <w:rFonts w:ascii="仿宋" w:eastAsia="仿宋" w:hAnsi="仿宋" w:hint="eastAsia"/>
                <w:sz w:val="24"/>
              </w:rPr>
              <w:t>现场调阅审查、</w:t>
            </w:r>
            <w:r w:rsidRPr="00CD6D03">
              <w:rPr>
                <w:rFonts w:ascii="仿宋" w:eastAsia="仿宋" w:hAnsi="仿宋" w:hint="eastAsia"/>
                <w:sz w:val="24"/>
              </w:rPr>
              <w:br/>
              <w:t>查验</w:t>
            </w:r>
          </w:p>
        </w:tc>
      </w:tr>
      <w:tr w:rsidR="00CD6D03" w:rsidRPr="00CD6D03" w14:paraId="0F4A3EC4" w14:textId="77777777" w:rsidTr="00B63B64">
        <w:trPr>
          <w:trHeight w:val="90"/>
        </w:trPr>
        <w:tc>
          <w:tcPr>
            <w:tcW w:w="643" w:type="dxa"/>
            <w:vAlign w:val="center"/>
          </w:tcPr>
          <w:p w14:paraId="42C0655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28</w:t>
            </w:r>
          </w:p>
        </w:tc>
        <w:tc>
          <w:tcPr>
            <w:tcW w:w="1867" w:type="dxa"/>
            <w:vAlign w:val="center"/>
          </w:tcPr>
          <w:p w14:paraId="69FBBE9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79CBDC2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同一首歌</w:t>
            </w:r>
          </w:p>
        </w:tc>
        <w:tc>
          <w:tcPr>
            <w:tcW w:w="2321" w:type="dxa"/>
            <w:vAlign w:val="center"/>
          </w:tcPr>
          <w:p w14:paraId="1CCAC06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是否营业</w:t>
            </w:r>
          </w:p>
        </w:tc>
        <w:tc>
          <w:tcPr>
            <w:tcW w:w="4509" w:type="dxa"/>
            <w:vAlign w:val="center"/>
          </w:tcPr>
          <w:p w14:paraId="29450F3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盖州市疫情防控指挥部令</w:t>
            </w:r>
          </w:p>
        </w:tc>
        <w:tc>
          <w:tcPr>
            <w:tcW w:w="1553" w:type="dxa"/>
            <w:vAlign w:val="center"/>
          </w:tcPr>
          <w:p w14:paraId="5965368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2月、3月</w:t>
            </w:r>
          </w:p>
        </w:tc>
        <w:tc>
          <w:tcPr>
            <w:tcW w:w="1896" w:type="dxa"/>
            <w:vAlign w:val="center"/>
          </w:tcPr>
          <w:p w14:paraId="1AE99D7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r w:rsidRPr="00CD6D03">
              <w:rPr>
                <w:rFonts w:ascii="仿宋_GB2312" w:eastAsia="仿宋_GB2312" w:hAnsi="Calibri" w:hint="eastAsia"/>
                <w:sz w:val="24"/>
                <w:szCs w:val="24"/>
              </w:rPr>
              <w:br/>
              <w:t>查验</w:t>
            </w:r>
          </w:p>
        </w:tc>
      </w:tr>
      <w:tr w:rsidR="00CD6D03" w:rsidRPr="00CD6D03" w14:paraId="1E5ED71A" w14:textId="77777777" w:rsidTr="00B63B64">
        <w:trPr>
          <w:trHeight w:val="621"/>
        </w:trPr>
        <w:tc>
          <w:tcPr>
            <w:tcW w:w="643" w:type="dxa"/>
            <w:vAlign w:val="center"/>
          </w:tcPr>
          <w:p w14:paraId="2E568D97"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29</w:t>
            </w:r>
          </w:p>
        </w:tc>
        <w:tc>
          <w:tcPr>
            <w:tcW w:w="1867" w:type="dxa"/>
            <w:vAlign w:val="center"/>
          </w:tcPr>
          <w:p w14:paraId="4982B00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35A7ABA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中辰酒店</w:t>
            </w:r>
          </w:p>
        </w:tc>
        <w:tc>
          <w:tcPr>
            <w:tcW w:w="2321" w:type="dxa"/>
            <w:vAlign w:val="center"/>
          </w:tcPr>
          <w:p w14:paraId="7C71C8F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是否营业</w:t>
            </w:r>
          </w:p>
        </w:tc>
        <w:tc>
          <w:tcPr>
            <w:tcW w:w="4509" w:type="dxa"/>
            <w:vAlign w:val="center"/>
          </w:tcPr>
          <w:p w14:paraId="3438742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盖州市疫情防控指挥部令</w:t>
            </w:r>
          </w:p>
        </w:tc>
        <w:tc>
          <w:tcPr>
            <w:tcW w:w="1553" w:type="dxa"/>
            <w:vAlign w:val="center"/>
          </w:tcPr>
          <w:p w14:paraId="74CC680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2月、3月</w:t>
            </w:r>
          </w:p>
        </w:tc>
        <w:tc>
          <w:tcPr>
            <w:tcW w:w="1896" w:type="dxa"/>
            <w:vAlign w:val="center"/>
          </w:tcPr>
          <w:p w14:paraId="60BF1A3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r w:rsidRPr="00CD6D03">
              <w:rPr>
                <w:rFonts w:ascii="仿宋_GB2312" w:eastAsia="仿宋_GB2312" w:hAnsi="Calibri" w:hint="eastAsia"/>
                <w:sz w:val="24"/>
                <w:szCs w:val="24"/>
              </w:rPr>
              <w:br/>
              <w:t>查验</w:t>
            </w:r>
          </w:p>
        </w:tc>
      </w:tr>
      <w:tr w:rsidR="00CD6D03" w:rsidRPr="00CD6D03" w14:paraId="19425E3D" w14:textId="77777777" w:rsidTr="00B63B64">
        <w:trPr>
          <w:trHeight w:val="621"/>
        </w:trPr>
        <w:tc>
          <w:tcPr>
            <w:tcW w:w="643" w:type="dxa"/>
            <w:vAlign w:val="center"/>
          </w:tcPr>
          <w:p w14:paraId="376ECFB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30</w:t>
            </w:r>
          </w:p>
        </w:tc>
        <w:tc>
          <w:tcPr>
            <w:tcW w:w="1867" w:type="dxa"/>
            <w:vAlign w:val="center"/>
          </w:tcPr>
          <w:p w14:paraId="3123A66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w:t>
            </w:r>
            <w:r w:rsidRPr="00CD6D03">
              <w:rPr>
                <w:rFonts w:ascii="仿宋_GB2312" w:eastAsia="仿宋_GB2312" w:hAnsi="Calibri" w:hint="eastAsia"/>
                <w:sz w:val="24"/>
                <w:szCs w:val="24"/>
              </w:rPr>
              <w:lastRenderedPageBreak/>
              <w:t>广播电视局</w:t>
            </w:r>
          </w:p>
        </w:tc>
        <w:tc>
          <w:tcPr>
            <w:tcW w:w="1385" w:type="dxa"/>
            <w:vAlign w:val="center"/>
          </w:tcPr>
          <w:p w14:paraId="3FB4829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阳光旅行</w:t>
            </w:r>
            <w:r w:rsidRPr="00CD6D03">
              <w:rPr>
                <w:rFonts w:ascii="仿宋_GB2312" w:eastAsia="仿宋_GB2312" w:hAnsi="Calibri" w:hint="eastAsia"/>
                <w:sz w:val="24"/>
                <w:szCs w:val="24"/>
              </w:rPr>
              <w:lastRenderedPageBreak/>
              <w:t>社</w:t>
            </w:r>
          </w:p>
        </w:tc>
        <w:tc>
          <w:tcPr>
            <w:tcW w:w="2321" w:type="dxa"/>
            <w:vAlign w:val="center"/>
          </w:tcPr>
          <w:p w14:paraId="0B035A7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是否营业</w:t>
            </w:r>
          </w:p>
        </w:tc>
        <w:tc>
          <w:tcPr>
            <w:tcW w:w="4509" w:type="dxa"/>
            <w:vAlign w:val="center"/>
          </w:tcPr>
          <w:p w14:paraId="1AB1444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盖州市疫情防控指挥部令</w:t>
            </w:r>
          </w:p>
        </w:tc>
        <w:tc>
          <w:tcPr>
            <w:tcW w:w="1553" w:type="dxa"/>
            <w:vAlign w:val="center"/>
          </w:tcPr>
          <w:p w14:paraId="1D94CCC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2月、3月</w:t>
            </w:r>
          </w:p>
        </w:tc>
        <w:tc>
          <w:tcPr>
            <w:tcW w:w="1896" w:type="dxa"/>
            <w:vAlign w:val="center"/>
          </w:tcPr>
          <w:p w14:paraId="7080D39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w:t>
            </w:r>
            <w:r w:rsidRPr="00CD6D03">
              <w:rPr>
                <w:rFonts w:ascii="仿宋_GB2312" w:eastAsia="仿宋_GB2312" w:hAnsi="Calibri" w:hint="eastAsia"/>
                <w:sz w:val="24"/>
                <w:szCs w:val="24"/>
              </w:rPr>
              <w:lastRenderedPageBreak/>
              <w:t>查、</w:t>
            </w:r>
            <w:r w:rsidRPr="00CD6D03">
              <w:rPr>
                <w:rFonts w:ascii="仿宋_GB2312" w:eastAsia="仿宋_GB2312" w:hAnsi="Calibri" w:hint="eastAsia"/>
                <w:sz w:val="24"/>
                <w:szCs w:val="24"/>
              </w:rPr>
              <w:br/>
              <w:t>查验</w:t>
            </w:r>
          </w:p>
        </w:tc>
      </w:tr>
      <w:tr w:rsidR="00CD6D03" w:rsidRPr="00CD6D03" w14:paraId="123CDEC2" w14:textId="77777777" w:rsidTr="00B63B64">
        <w:trPr>
          <w:trHeight w:val="621"/>
        </w:trPr>
        <w:tc>
          <w:tcPr>
            <w:tcW w:w="643" w:type="dxa"/>
            <w:vAlign w:val="center"/>
          </w:tcPr>
          <w:p w14:paraId="222612E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31</w:t>
            </w:r>
          </w:p>
        </w:tc>
        <w:tc>
          <w:tcPr>
            <w:tcW w:w="1867" w:type="dxa"/>
            <w:vAlign w:val="center"/>
          </w:tcPr>
          <w:p w14:paraId="29B0832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73A481C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英皇国际</w:t>
            </w:r>
          </w:p>
        </w:tc>
        <w:tc>
          <w:tcPr>
            <w:tcW w:w="2321" w:type="dxa"/>
            <w:vAlign w:val="center"/>
          </w:tcPr>
          <w:p w14:paraId="0914816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是否营业</w:t>
            </w:r>
          </w:p>
        </w:tc>
        <w:tc>
          <w:tcPr>
            <w:tcW w:w="4509" w:type="dxa"/>
            <w:vAlign w:val="center"/>
          </w:tcPr>
          <w:p w14:paraId="72B3E29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盖州市疫情防控指挥部令</w:t>
            </w:r>
          </w:p>
        </w:tc>
        <w:tc>
          <w:tcPr>
            <w:tcW w:w="1553" w:type="dxa"/>
            <w:vAlign w:val="center"/>
          </w:tcPr>
          <w:p w14:paraId="7A07B25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2月、3月</w:t>
            </w:r>
          </w:p>
        </w:tc>
        <w:tc>
          <w:tcPr>
            <w:tcW w:w="1896" w:type="dxa"/>
            <w:vAlign w:val="center"/>
          </w:tcPr>
          <w:p w14:paraId="1451692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现场调阅审查、查验</w:t>
            </w:r>
          </w:p>
        </w:tc>
      </w:tr>
      <w:tr w:rsidR="00CD6D03" w:rsidRPr="00CD6D03" w14:paraId="5E20650A" w14:textId="77777777" w:rsidTr="00B63B64">
        <w:trPr>
          <w:trHeight w:val="686"/>
        </w:trPr>
        <w:tc>
          <w:tcPr>
            <w:tcW w:w="643" w:type="dxa"/>
            <w:vAlign w:val="center"/>
          </w:tcPr>
          <w:p w14:paraId="443A722C"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32</w:t>
            </w:r>
          </w:p>
        </w:tc>
        <w:tc>
          <w:tcPr>
            <w:tcW w:w="1867" w:type="dxa"/>
            <w:vAlign w:val="center"/>
          </w:tcPr>
          <w:p w14:paraId="113AD69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1946C86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明月情</w:t>
            </w:r>
          </w:p>
        </w:tc>
        <w:tc>
          <w:tcPr>
            <w:tcW w:w="2321" w:type="dxa"/>
            <w:vAlign w:val="center"/>
          </w:tcPr>
          <w:p w14:paraId="4B81F83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是否营业</w:t>
            </w:r>
          </w:p>
        </w:tc>
        <w:tc>
          <w:tcPr>
            <w:tcW w:w="4509" w:type="dxa"/>
            <w:vAlign w:val="center"/>
          </w:tcPr>
          <w:p w14:paraId="541B708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盖州市疫情防控指挥部令</w:t>
            </w:r>
          </w:p>
        </w:tc>
        <w:tc>
          <w:tcPr>
            <w:tcW w:w="1553" w:type="dxa"/>
            <w:vAlign w:val="center"/>
          </w:tcPr>
          <w:p w14:paraId="3BB8C72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2月、3月</w:t>
            </w:r>
          </w:p>
        </w:tc>
        <w:tc>
          <w:tcPr>
            <w:tcW w:w="1896" w:type="dxa"/>
            <w:vAlign w:val="center"/>
          </w:tcPr>
          <w:p w14:paraId="3ABC1FE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r w:rsidRPr="00CD6D03">
              <w:rPr>
                <w:rFonts w:ascii="仿宋_GB2312" w:eastAsia="仿宋_GB2312" w:hAnsi="Calibri" w:hint="eastAsia"/>
                <w:sz w:val="24"/>
                <w:szCs w:val="24"/>
              </w:rPr>
              <w:br/>
              <w:t>查验</w:t>
            </w:r>
          </w:p>
        </w:tc>
      </w:tr>
      <w:tr w:rsidR="00CD6D03" w:rsidRPr="00CD6D03" w14:paraId="270FD380" w14:textId="77777777" w:rsidTr="00B63B64">
        <w:trPr>
          <w:trHeight w:val="741"/>
        </w:trPr>
        <w:tc>
          <w:tcPr>
            <w:tcW w:w="643" w:type="dxa"/>
            <w:vAlign w:val="center"/>
          </w:tcPr>
          <w:p w14:paraId="1BD10A1A"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33</w:t>
            </w:r>
          </w:p>
        </w:tc>
        <w:tc>
          <w:tcPr>
            <w:tcW w:w="1867" w:type="dxa"/>
            <w:vAlign w:val="center"/>
          </w:tcPr>
          <w:p w14:paraId="3D7D364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0798096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文诚网吧</w:t>
            </w:r>
          </w:p>
        </w:tc>
        <w:tc>
          <w:tcPr>
            <w:tcW w:w="2321" w:type="dxa"/>
            <w:vAlign w:val="center"/>
          </w:tcPr>
          <w:p w14:paraId="6EAE66F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消防安全未成年人</w:t>
            </w:r>
            <w:r w:rsidRPr="00CD6D03">
              <w:rPr>
                <w:rFonts w:ascii="仿宋_GB2312" w:eastAsia="仿宋_GB2312" w:hAnsi="Calibri" w:hint="eastAsia"/>
                <w:sz w:val="24"/>
                <w:szCs w:val="24"/>
              </w:rPr>
              <w:br/>
              <w:t>进入</w:t>
            </w:r>
          </w:p>
        </w:tc>
        <w:tc>
          <w:tcPr>
            <w:tcW w:w="4509" w:type="dxa"/>
            <w:vAlign w:val="center"/>
          </w:tcPr>
          <w:p w14:paraId="33B055A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互联网管理条例</w:t>
            </w:r>
          </w:p>
        </w:tc>
        <w:tc>
          <w:tcPr>
            <w:tcW w:w="1553" w:type="dxa"/>
            <w:vAlign w:val="center"/>
          </w:tcPr>
          <w:p w14:paraId="0ED234A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7月、8月</w:t>
            </w:r>
          </w:p>
        </w:tc>
        <w:tc>
          <w:tcPr>
            <w:tcW w:w="1896" w:type="dxa"/>
            <w:vAlign w:val="center"/>
          </w:tcPr>
          <w:p w14:paraId="313A5D0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r w:rsidRPr="00CD6D03">
              <w:rPr>
                <w:rFonts w:ascii="仿宋_GB2312" w:eastAsia="仿宋_GB2312" w:hAnsi="Calibri" w:hint="eastAsia"/>
                <w:sz w:val="24"/>
                <w:szCs w:val="24"/>
              </w:rPr>
              <w:br/>
              <w:t>查验</w:t>
            </w:r>
          </w:p>
        </w:tc>
      </w:tr>
      <w:tr w:rsidR="00CD6D03" w:rsidRPr="00CD6D03" w14:paraId="7E21FA37" w14:textId="77777777" w:rsidTr="00B63B64">
        <w:trPr>
          <w:trHeight w:val="626"/>
        </w:trPr>
        <w:tc>
          <w:tcPr>
            <w:tcW w:w="643" w:type="dxa"/>
            <w:vAlign w:val="center"/>
          </w:tcPr>
          <w:p w14:paraId="253195F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34</w:t>
            </w:r>
          </w:p>
        </w:tc>
        <w:tc>
          <w:tcPr>
            <w:tcW w:w="1867" w:type="dxa"/>
            <w:vAlign w:val="center"/>
          </w:tcPr>
          <w:p w14:paraId="7A51FA1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35F53A4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联翔网吧</w:t>
            </w:r>
          </w:p>
        </w:tc>
        <w:tc>
          <w:tcPr>
            <w:tcW w:w="2321" w:type="dxa"/>
            <w:vAlign w:val="center"/>
          </w:tcPr>
          <w:p w14:paraId="1BC86BB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消防安全未成年人</w:t>
            </w:r>
            <w:r w:rsidRPr="00CD6D03">
              <w:rPr>
                <w:rFonts w:ascii="仿宋_GB2312" w:eastAsia="仿宋_GB2312" w:hAnsi="Calibri" w:hint="eastAsia"/>
                <w:sz w:val="24"/>
                <w:szCs w:val="24"/>
              </w:rPr>
              <w:br/>
              <w:t>进入</w:t>
            </w:r>
          </w:p>
        </w:tc>
        <w:tc>
          <w:tcPr>
            <w:tcW w:w="4509" w:type="dxa"/>
            <w:vAlign w:val="center"/>
          </w:tcPr>
          <w:p w14:paraId="72D9036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互联网管理条例</w:t>
            </w:r>
          </w:p>
        </w:tc>
        <w:tc>
          <w:tcPr>
            <w:tcW w:w="1553" w:type="dxa"/>
            <w:vAlign w:val="center"/>
          </w:tcPr>
          <w:p w14:paraId="0A63670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7月、8月</w:t>
            </w:r>
          </w:p>
        </w:tc>
        <w:tc>
          <w:tcPr>
            <w:tcW w:w="1896" w:type="dxa"/>
            <w:vAlign w:val="center"/>
          </w:tcPr>
          <w:p w14:paraId="227503D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r w:rsidRPr="00CD6D03">
              <w:rPr>
                <w:rFonts w:ascii="仿宋_GB2312" w:eastAsia="仿宋_GB2312" w:hAnsi="Calibri" w:hint="eastAsia"/>
                <w:sz w:val="24"/>
                <w:szCs w:val="24"/>
              </w:rPr>
              <w:br/>
              <w:t>查验</w:t>
            </w:r>
          </w:p>
        </w:tc>
      </w:tr>
      <w:tr w:rsidR="00CD6D03" w:rsidRPr="00CD6D03" w14:paraId="44DC42E8" w14:textId="77777777" w:rsidTr="00B63B64">
        <w:trPr>
          <w:trHeight w:val="676"/>
        </w:trPr>
        <w:tc>
          <w:tcPr>
            <w:tcW w:w="643" w:type="dxa"/>
            <w:vAlign w:val="center"/>
          </w:tcPr>
          <w:p w14:paraId="78891460"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35</w:t>
            </w:r>
          </w:p>
        </w:tc>
        <w:tc>
          <w:tcPr>
            <w:tcW w:w="1867" w:type="dxa"/>
            <w:vAlign w:val="center"/>
          </w:tcPr>
          <w:p w14:paraId="3DDFA59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w:t>
            </w:r>
            <w:r w:rsidRPr="00CD6D03">
              <w:rPr>
                <w:rFonts w:ascii="仿宋_GB2312" w:eastAsia="仿宋_GB2312" w:hAnsi="Calibri" w:hint="eastAsia"/>
                <w:sz w:val="24"/>
                <w:szCs w:val="24"/>
              </w:rPr>
              <w:lastRenderedPageBreak/>
              <w:t>广播电视局</w:t>
            </w:r>
          </w:p>
        </w:tc>
        <w:tc>
          <w:tcPr>
            <w:tcW w:w="1385" w:type="dxa"/>
            <w:vAlign w:val="center"/>
          </w:tcPr>
          <w:p w14:paraId="47DFFE9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万客隆网</w:t>
            </w:r>
            <w:r w:rsidRPr="00CD6D03">
              <w:rPr>
                <w:rFonts w:ascii="仿宋_GB2312" w:eastAsia="仿宋_GB2312" w:hAnsi="Calibri" w:hint="eastAsia"/>
                <w:sz w:val="24"/>
                <w:szCs w:val="24"/>
              </w:rPr>
              <w:lastRenderedPageBreak/>
              <w:t>吧</w:t>
            </w:r>
          </w:p>
        </w:tc>
        <w:tc>
          <w:tcPr>
            <w:tcW w:w="2321" w:type="dxa"/>
            <w:vAlign w:val="center"/>
          </w:tcPr>
          <w:p w14:paraId="773719A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消防安全未成年</w:t>
            </w:r>
            <w:r w:rsidRPr="00CD6D03">
              <w:rPr>
                <w:rFonts w:ascii="仿宋_GB2312" w:eastAsia="仿宋_GB2312" w:hAnsi="Calibri" w:hint="eastAsia"/>
                <w:sz w:val="24"/>
                <w:szCs w:val="24"/>
              </w:rPr>
              <w:lastRenderedPageBreak/>
              <w:t>人</w:t>
            </w:r>
            <w:r w:rsidRPr="00CD6D03">
              <w:rPr>
                <w:rFonts w:ascii="仿宋_GB2312" w:eastAsia="仿宋_GB2312" w:hAnsi="Calibri" w:hint="eastAsia"/>
                <w:sz w:val="24"/>
                <w:szCs w:val="24"/>
              </w:rPr>
              <w:br/>
              <w:t>进入</w:t>
            </w:r>
          </w:p>
        </w:tc>
        <w:tc>
          <w:tcPr>
            <w:tcW w:w="4509" w:type="dxa"/>
            <w:vAlign w:val="center"/>
          </w:tcPr>
          <w:p w14:paraId="17DF44D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互联网管理条例</w:t>
            </w:r>
          </w:p>
        </w:tc>
        <w:tc>
          <w:tcPr>
            <w:tcW w:w="1553" w:type="dxa"/>
            <w:vAlign w:val="center"/>
          </w:tcPr>
          <w:p w14:paraId="6B603EE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7月、8月</w:t>
            </w:r>
          </w:p>
        </w:tc>
        <w:tc>
          <w:tcPr>
            <w:tcW w:w="1896" w:type="dxa"/>
            <w:vAlign w:val="center"/>
          </w:tcPr>
          <w:p w14:paraId="665ACFA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w:t>
            </w:r>
            <w:r w:rsidRPr="00CD6D03">
              <w:rPr>
                <w:rFonts w:ascii="仿宋_GB2312" w:eastAsia="仿宋_GB2312" w:hAnsi="Calibri" w:hint="eastAsia"/>
                <w:sz w:val="24"/>
                <w:szCs w:val="24"/>
              </w:rPr>
              <w:lastRenderedPageBreak/>
              <w:t>查、</w:t>
            </w:r>
            <w:r w:rsidRPr="00CD6D03">
              <w:rPr>
                <w:rFonts w:ascii="仿宋_GB2312" w:eastAsia="仿宋_GB2312" w:hAnsi="Calibri" w:hint="eastAsia"/>
                <w:sz w:val="24"/>
                <w:szCs w:val="24"/>
              </w:rPr>
              <w:br/>
              <w:t>查验</w:t>
            </w:r>
          </w:p>
        </w:tc>
      </w:tr>
      <w:tr w:rsidR="00CD6D03" w:rsidRPr="00CD6D03" w14:paraId="5978AC07" w14:textId="77777777" w:rsidTr="00B63B64">
        <w:trPr>
          <w:trHeight w:val="731"/>
        </w:trPr>
        <w:tc>
          <w:tcPr>
            <w:tcW w:w="643" w:type="dxa"/>
            <w:vAlign w:val="center"/>
          </w:tcPr>
          <w:p w14:paraId="50FF9BF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36</w:t>
            </w:r>
          </w:p>
        </w:tc>
        <w:tc>
          <w:tcPr>
            <w:tcW w:w="1867" w:type="dxa"/>
            <w:vAlign w:val="center"/>
          </w:tcPr>
          <w:p w14:paraId="790E485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文化旅游和广播电视局</w:t>
            </w:r>
          </w:p>
        </w:tc>
        <w:tc>
          <w:tcPr>
            <w:tcW w:w="1385" w:type="dxa"/>
            <w:vAlign w:val="center"/>
          </w:tcPr>
          <w:p w14:paraId="33F9F8A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芒果网咖</w:t>
            </w:r>
          </w:p>
        </w:tc>
        <w:tc>
          <w:tcPr>
            <w:tcW w:w="2321" w:type="dxa"/>
            <w:vAlign w:val="center"/>
          </w:tcPr>
          <w:p w14:paraId="17C4668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消防安全未成年人</w:t>
            </w:r>
            <w:r w:rsidRPr="00CD6D03">
              <w:rPr>
                <w:rFonts w:ascii="仿宋_GB2312" w:eastAsia="仿宋_GB2312" w:hAnsi="Calibri" w:hint="eastAsia"/>
                <w:sz w:val="24"/>
                <w:szCs w:val="24"/>
              </w:rPr>
              <w:br/>
              <w:t>进入</w:t>
            </w:r>
          </w:p>
        </w:tc>
        <w:tc>
          <w:tcPr>
            <w:tcW w:w="4509" w:type="dxa"/>
            <w:vAlign w:val="center"/>
          </w:tcPr>
          <w:p w14:paraId="649EE0D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互联网管理条例</w:t>
            </w:r>
          </w:p>
        </w:tc>
        <w:tc>
          <w:tcPr>
            <w:tcW w:w="1553" w:type="dxa"/>
            <w:vAlign w:val="center"/>
          </w:tcPr>
          <w:p w14:paraId="3E23E1E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7月、8月</w:t>
            </w:r>
          </w:p>
        </w:tc>
        <w:tc>
          <w:tcPr>
            <w:tcW w:w="1896" w:type="dxa"/>
            <w:vAlign w:val="center"/>
          </w:tcPr>
          <w:p w14:paraId="019F5B2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r w:rsidRPr="00CD6D03">
              <w:rPr>
                <w:rFonts w:ascii="仿宋_GB2312" w:eastAsia="仿宋_GB2312" w:hAnsi="Calibri" w:hint="eastAsia"/>
                <w:sz w:val="24"/>
                <w:szCs w:val="24"/>
              </w:rPr>
              <w:br/>
              <w:t>查验</w:t>
            </w:r>
          </w:p>
        </w:tc>
      </w:tr>
      <w:tr w:rsidR="00CD6D03" w:rsidRPr="00CD6D03" w14:paraId="575356EC" w14:textId="77777777" w:rsidTr="00B63B64">
        <w:trPr>
          <w:trHeight w:val="876"/>
        </w:trPr>
        <w:tc>
          <w:tcPr>
            <w:tcW w:w="643" w:type="dxa"/>
            <w:vAlign w:val="center"/>
          </w:tcPr>
          <w:p w14:paraId="056C5F9D"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37</w:t>
            </w:r>
          </w:p>
        </w:tc>
        <w:tc>
          <w:tcPr>
            <w:tcW w:w="1867" w:type="dxa"/>
            <w:vAlign w:val="center"/>
          </w:tcPr>
          <w:p w14:paraId="299CCB8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7F38A41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营口元泰矿业有限公司</w:t>
            </w:r>
          </w:p>
        </w:tc>
        <w:tc>
          <w:tcPr>
            <w:tcW w:w="2321" w:type="dxa"/>
            <w:vAlign w:val="center"/>
          </w:tcPr>
          <w:p w14:paraId="3AFB694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5A02DD1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3AE80DA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2020年7月</w:t>
            </w:r>
          </w:p>
        </w:tc>
        <w:tc>
          <w:tcPr>
            <w:tcW w:w="1896" w:type="dxa"/>
            <w:vAlign w:val="center"/>
          </w:tcPr>
          <w:p w14:paraId="73607AC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20F17689" w14:textId="77777777" w:rsidTr="00B63B64">
        <w:trPr>
          <w:trHeight w:val="90"/>
        </w:trPr>
        <w:tc>
          <w:tcPr>
            <w:tcW w:w="643" w:type="dxa"/>
            <w:vAlign w:val="center"/>
          </w:tcPr>
          <w:p w14:paraId="333A76C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38</w:t>
            </w:r>
          </w:p>
        </w:tc>
        <w:tc>
          <w:tcPr>
            <w:tcW w:w="1867" w:type="dxa"/>
            <w:vAlign w:val="center"/>
          </w:tcPr>
          <w:p w14:paraId="64EB580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339C028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盖州市金华镁铝粉总厂</w:t>
            </w:r>
          </w:p>
        </w:tc>
        <w:tc>
          <w:tcPr>
            <w:tcW w:w="2321" w:type="dxa"/>
            <w:vAlign w:val="center"/>
          </w:tcPr>
          <w:p w14:paraId="031A62B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2649E69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7C20F09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2020年4月</w:t>
            </w:r>
          </w:p>
        </w:tc>
        <w:tc>
          <w:tcPr>
            <w:tcW w:w="1896" w:type="dxa"/>
            <w:vAlign w:val="center"/>
          </w:tcPr>
          <w:p w14:paraId="16BB0D1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041719CF" w14:textId="77777777" w:rsidTr="00B63B64">
        <w:trPr>
          <w:trHeight w:val="1051"/>
        </w:trPr>
        <w:tc>
          <w:tcPr>
            <w:tcW w:w="643" w:type="dxa"/>
            <w:vAlign w:val="center"/>
          </w:tcPr>
          <w:p w14:paraId="6A5D1712"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39</w:t>
            </w:r>
          </w:p>
        </w:tc>
        <w:tc>
          <w:tcPr>
            <w:tcW w:w="1867" w:type="dxa"/>
            <w:vAlign w:val="center"/>
          </w:tcPr>
          <w:p w14:paraId="104AFB5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2797E38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盖州市恒达化工有限公司</w:t>
            </w:r>
          </w:p>
        </w:tc>
        <w:tc>
          <w:tcPr>
            <w:tcW w:w="2321" w:type="dxa"/>
            <w:vAlign w:val="center"/>
          </w:tcPr>
          <w:p w14:paraId="08FFDBF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5AA5DE6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2853040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2020年4月</w:t>
            </w:r>
          </w:p>
        </w:tc>
        <w:tc>
          <w:tcPr>
            <w:tcW w:w="1896" w:type="dxa"/>
            <w:vAlign w:val="center"/>
          </w:tcPr>
          <w:p w14:paraId="13CEEAE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13C4B7CD" w14:textId="77777777" w:rsidTr="00B63B64">
        <w:trPr>
          <w:trHeight w:val="931"/>
        </w:trPr>
        <w:tc>
          <w:tcPr>
            <w:tcW w:w="643" w:type="dxa"/>
            <w:vAlign w:val="center"/>
          </w:tcPr>
          <w:p w14:paraId="0545C4EA"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40</w:t>
            </w:r>
          </w:p>
        </w:tc>
        <w:tc>
          <w:tcPr>
            <w:tcW w:w="1867" w:type="dxa"/>
            <w:vAlign w:val="center"/>
          </w:tcPr>
          <w:p w14:paraId="609FE6A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71605D7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盖州市金属粉末厂</w:t>
            </w:r>
          </w:p>
        </w:tc>
        <w:tc>
          <w:tcPr>
            <w:tcW w:w="2321" w:type="dxa"/>
            <w:vAlign w:val="center"/>
          </w:tcPr>
          <w:p w14:paraId="18EFC04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40AF65D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23E2B5F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2020年10月</w:t>
            </w:r>
          </w:p>
        </w:tc>
        <w:tc>
          <w:tcPr>
            <w:tcW w:w="1896" w:type="dxa"/>
            <w:vAlign w:val="center"/>
          </w:tcPr>
          <w:p w14:paraId="4B6C45F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247A55EC" w14:textId="77777777" w:rsidTr="00B63B64">
        <w:trPr>
          <w:trHeight w:val="1313"/>
        </w:trPr>
        <w:tc>
          <w:tcPr>
            <w:tcW w:w="643" w:type="dxa"/>
            <w:vAlign w:val="center"/>
          </w:tcPr>
          <w:p w14:paraId="7CCBE73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41</w:t>
            </w:r>
          </w:p>
        </w:tc>
        <w:tc>
          <w:tcPr>
            <w:tcW w:w="1867" w:type="dxa"/>
            <w:vAlign w:val="center"/>
          </w:tcPr>
          <w:p w14:paraId="3573496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22D4F06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盖州市兴达石油化工有限公司</w:t>
            </w:r>
          </w:p>
        </w:tc>
        <w:tc>
          <w:tcPr>
            <w:tcW w:w="2321" w:type="dxa"/>
            <w:vAlign w:val="center"/>
          </w:tcPr>
          <w:p w14:paraId="5E1696E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23A7D15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7816E3F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2020年7月</w:t>
            </w:r>
          </w:p>
        </w:tc>
        <w:tc>
          <w:tcPr>
            <w:tcW w:w="1896" w:type="dxa"/>
            <w:vAlign w:val="center"/>
          </w:tcPr>
          <w:p w14:paraId="2135B556"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107DCAEE" w14:textId="77777777" w:rsidTr="00B63B64">
        <w:trPr>
          <w:trHeight w:val="1236"/>
        </w:trPr>
        <w:tc>
          <w:tcPr>
            <w:tcW w:w="0" w:type="auto"/>
            <w:vAlign w:val="center"/>
          </w:tcPr>
          <w:p w14:paraId="043F02A0"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42</w:t>
            </w:r>
          </w:p>
        </w:tc>
        <w:tc>
          <w:tcPr>
            <w:tcW w:w="1867" w:type="dxa"/>
            <w:vAlign w:val="center"/>
          </w:tcPr>
          <w:p w14:paraId="005456F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3E992D54"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营口隆仁重工有限公司</w:t>
            </w:r>
          </w:p>
        </w:tc>
        <w:tc>
          <w:tcPr>
            <w:tcW w:w="2321" w:type="dxa"/>
            <w:vAlign w:val="center"/>
          </w:tcPr>
          <w:p w14:paraId="156CC31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088412F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4DD8FCA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2020年二季度</w:t>
            </w:r>
          </w:p>
        </w:tc>
        <w:tc>
          <w:tcPr>
            <w:tcW w:w="1896" w:type="dxa"/>
            <w:vAlign w:val="center"/>
          </w:tcPr>
          <w:p w14:paraId="18625C5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4A8B3DF1" w14:textId="77777777" w:rsidTr="00B63B64">
        <w:trPr>
          <w:trHeight w:val="1111"/>
        </w:trPr>
        <w:tc>
          <w:tcPr>
            <w:tcW w:w="0" w:type="auto"/>
            <w:vAlign w:val="center"/>
          </w:tcPr>
          <w:p w14:paraId="44DEC4F5"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43</w:t>
            </w:r>
          </w:p>
        </w:tc>
        <w:tc>
          <w:tcPr>
            <w:tcW w:w="1867" w:type="dxa"/>
            <w:vAlign w:val="center"/>
          </w:tcPr>
          <w:p w14:paraId="3136C33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1CEB26F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营口机电环保有限责任公司</w:t>
            </w:r>
          </w:p>
        </w:tc>
        <w:tc>
          <w:tcPr>
            <w:tcW w:w="2321" w:type="dxa"/>
            <w:vAlign w:val="center"/>
          </w:tcPr>
          <w:p w14:paraId="044378E1"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2B80EF5C"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0C6B68E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2020年二季度</w:t>
            </w:r>
          </w:p>
        </w:tc>
        <w:tc>
          <w:tcPr>
            <w:tcW w:w="1896" w:type="dxa"/>
            <w:vAlign w:val="center"/>
          </w:tcPr>
          <w:p w14:paraId="0FA51109"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2D995602" w14:textId="77777777" w:rsidTr="00B63B64">
        <w:trPr>
          <w:trHeight w:val="1141"/>
        </w:trPr>
        <w:tc>
          <w:tcPr>
            <w:tcW w:w="0" w:type="auto"/>
            <w:vAlign w:val="center"/>
          </w:tcPr>
          <w:p w14:paraId="5AD41ED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44</w:t>
            </w:r>
          </w:p>
        </w:tc>
        <w:tc>
          <w:tcPr>
            <w:tcW w:w="1867" w:type="dxa"/>
            <w:vAlign w:val="center"/>
          </w:tcPr>
          <w:p w14:paraId="16AF10B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55211FAF"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盖州市锅炉辅机设</w:t>
            </w:r>
            <w:r w:rsidRPr="00CD6D03">
              <w:rPr>
                <w:rFonts w:ascii="仿宋_GB2312" w:eastAsia="仿宋_GB2312" w:hAnsi="Calibri" w:hint="eastAsia"/>
                <w:sz w:val="24"/>
                <w:szCs w:val="24"/>
              </w:rPr>
              <w:lastRenderedPageBreak/>
              <w:t>备厂</w:t>
            </w:r>
          </w:p>
        </w:tc>
        <w:tc>
          <w:tcPr>
            <w:tcW w:w="2321" w:type="dxa"/>
            <w:vAlign w:val="center"/>
          </w:tcPr>
          <w:p w14:paraId="72C9694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lastRenderedPageBreak/>
              <w:t>安全生产管理</w:t>
            </w:r>
          </w:p>
        </w:tc>
        <w:tc>
          <w:tcPr>
            <w:tcW w:w="4509" w:type="dxa"/>
            <w:vAlign w:val="center"/>
          </w:tcPr>
          <w:p w14:paraId="33D95197"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331BE4B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2020年三季度</w:t>
            </w:r>
          </w:p>
        </w:tc>
        <w:tc>
          <w:tcPr>
            <w:tcW w:w="1896" w:type="dxa"/>
            <w:vAlign w:val="center"/>
          </w:tcPr>
          <w:p w14:paraId="50216E8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4813A394" w14:textId="77777777" w:rsidTr="00B63B64">
        <w:trPr>
          <w:trHeight w:val="1336"/>
        </w:trPr>
        <w:tc>
          <w:tcPr>
            <w:tcW w:w="0" w:type="auto"/>
            <w:vAlign w:val="center"/>
          </w:tcPr>
          <w:p w14:paraId="6E8549F7"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45</w:t>
            </w:r>
          </w:p>
        </w:tc>
        <w:tc>
          <w:tcPr>
            <w:tcW w:w="1867" w:type="dxa"/>
            <w:vAlign w:val="center"/>
          </w:tcPr>
          <w:p w14:paraId="0A736E4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0959B89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营口润发液压机械制造有限公司</w:t>
            </w:r>
          </w:p>
        </w:tc>
        <w:tc>
          <w:tcPr>
            <w:tcW w:w="2321" w:type="dxa"/>
            <w:vAlign w:val="center"/>
          </w:tcPr>
          <w:p w14:paraId="520C2252"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368D81FA"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6DC013A8"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2020年三季度</w:t>
            </w:r>
          </w:p>
        </w:tc>
        <w:tc>
          <w:tcPr>
            <w:tcW w:w="1896" w:type="dxa"/>
            <w:vAlign w:val="center"/>
          </w:tcPr>
          <w:p w14:paraId="7CBF0AF0"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77F85DBD" w14:textId="77777777" w:rsidTr="00B63B64">
        <w:trPr>
          <w:trHeight w:val="1196"/>
        </w:trPr>
        <w:tc>
          <w:tcPr>
            <w:tcW w:w="0" w:type="auto"/>
            <w:vAlign w:val="center"/>
          </w:tcPr>
          <w:p w14:paraId="3477517D"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46</w:t>
            </w:r>
          </w:p>
        </w:tc>
        <w:tc>
          <w:tcPr>
            <w:tcW w:w="1867" w:type="dxa"/>
            <w:vAlign w:val="center"/>
          </w:tcPr>
          <w:p w14:paraId="607DF163"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盖州市应急管理局</w:t>
            </w:r>
          </w:p>
        </w:tc>
        <w:tc>
          <w:tcPr>
            <w:tcW w:w="1385" w:type="dxa"/>
            <w:vAlign w:val="center"/>
          </w:tcPr>
          <w:p w14:paraId="5AA26005"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营口山水水泥有限公司</w:t>
            </w:r>
          </w:p>
        </w:tc>
        <w:tc>
          <w:tcPr>
            <w:tcW w:w="2321" w:type="dxa"/>
            <w:vAlign w:val="center"/>
          </w:tcPr>
          <w:p w14:paraId="224A7FBA"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安全生产管理</w:t>
            </w:r>
          </w:p>
        </w:tc>
        <w:tc>
          <w:tcPr>
            <w:tcW w:w="4509" w:type="dxa"/>
            <w:vAlign w:val="center"/>
          </w:tcPr>
          <w:p w14:paraId="1F12C93B"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《中华人民共和国安全生产法》</w:t>
            </w:r>
          </w:p>
        </w:tc>
        <w:tc>
          <w:tcPr>
            <w:tcW w:w="1553" w:type="dxa"/>
            <w:vAlign w:val="center"/>
          </w:tcPr>
          <w:p w14:paraId="2EBE9AED"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2020年三季度</w:t>
            </w:r>
          </w:p>
        </w:tc>
        <w:tc>
          <w:tcPr>
            <w:tcW w:w="1896" w:type="dxa"/>
            <w:vAlign w:val="center"/>
          </w:tcPr>
          <w:p w14:paraId="614A3C4E" w14:textId="77777777" w:rsidR="00CD6D03" w:rsidRPr="00CD6D03" w:rsidRDefault="00CD6D03" w:rsidP="00CD6D03">
            <w:pPr>
              <w:jc w:val="center"/>
              <w:rPr>
                <w:rFonts w:ascii="仿宋_GB2312" w:eastAsia="仿宋_GB2312" w:hAnsi="Calibri"/>
                <w:sz w:val="24"/>
                <w:szCs w:val="24"/>
              </w:rPr>
            </w:pPr>
            <w:r w:rsidRPr="00CD6D03">
              <w:rPr>
                <w:rFonts w:ascii="仿宋_GB2312" w:eastAsia="仿宋_GB2312" w:hAnsi="Calibri" w:hint="eastAsia"/>
                <w:sz w:val="24"/>
                <w:szCs w:val="24"/>
              </w:rPr>
              <w:t>现场调阅审查</w:t>
            </w:r>
          </w:p>
        </w:tc>
      </w:tr>
      <w:tr w:rsidR="00CD6D03" w:rsidRPr="00CD6D03" w14:paraId="6A4F5875" w14:textId="77777777" w:rsidTr="00B63B64">
        <w:trPr>
          <w:trHeight w:val="90"/>
        </w:trPr>
        <w:tc>
          <w:tcPr>
            <w:tcW w:w="0" w:type="auto"/>
            <w:vAlign w:val="center"/>
          </w:tcPr>
          <w:p w14:paraId="0E3120F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47</w:t>
            </w:r>
          </w:p>
        </w:tc>
        <w:tc>
          <w:tcPr>
            <w:tcW w:w="1867" w:type="dxa"/>
            <w:vAlign w:val="center"/>
          </w:tcPr>
          <w:p w14:paraId="0DCA363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盖州市民族宗教事务局</w:t>
            </w:r>
          </w:p>
        </w:tc>
        <w:tc>
          <w:tcPr>
            <w:tcW w:w="1385" w:type="dxa"/>
            <w:vAlign w:val="center"/>
          </w:tcPr>
          <w:p w14:paraId="218F96D5"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从68家商户中按20%的比例随机抽取12家</w:t>
            </w:r>
          </w:p>
        </w:tc>
        <w:tc>
          <w:tcPr>
            <w:tcW w:w="2321" w:type="dxa"/>
            <w:vAlign w:val="center"/>
          </w:tcPr>
          <w:p w14:paraId="1C9A269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清真食品经营</w:t>
            </w:r>
          </w:p>
        </w:tc>
        <w:tc>
          <w:tcPr>
            <w:tcW w:w="4509" w:type="dxa"/>
            <w:vAlign w:val="center"/>
          </w:tcPr>
          <w:p w14:paraId="60C77E6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辽宁省清真食品生产经营管理条例</w:t>
            </w:r>
          </w:p>
        </w:tc>
        <w:tc>
          <w:tcPr>
            <w:tcW w:w="1553" w:type="dxa"/>
            <w:vAlign w:val="center"/>
          </w:tcPr>
          <w:p w14:paraId="6049A99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第一、二季度检查12家</w:t>
            </w:r>
          </w:p>
        </w:tc>
        <w:tc>
          <w:tcPr>
            <w:tcW w:w="0" w:type="auto"/>
            <w:vAlign w:val="center"/>
          </w:tcPr>
          <w:p w14:paraId="04FC9E3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现场检查</w:t>
            </w:r>
          </w:p>
        </w:tc>
      </w:tr>
      <w:tr w:rsidR="00CD6D03" w:rsidRPr="00CD6D03" w14:paraId="1D8DCDCE" w14:textId="77777777" w:rsidTr="00B63B64">
        <w:trPr>
          <w:trHeight w:val="1956"/>
        </w:trPr>
        <w:tc>
          <w:tcPr>
            <w:tcW w:w="0" w:type="auto"/>
            <w:vAlign w:val="center"/>
          </w:tcPr>
          <w:p w14:paraId="0101799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48</w:t>
            </w:r>
          </w:p>
        </w:tc>
        <w:tc>
          <w:tcPr>
            <w:tcW w:w="1867" w:type="dxa"/>
            <w:vAlign w:val="center"/>
          </w:tcPr>
          <w:p w14:paraId="30A25DB7"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5FF1F060"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盖州市利森中心加油站</w:t>
            </w:r>
          </w:p>
        </w:tc>
        <w:tc>
          <w:tcPr>
            <w:tcW w:w="2321" w:type="dxa"/>
            <w:vAlign w:val="center"/>
          </w:tcPr>
          <w:p w14:paraId="5F9F6F5F"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加油机是否检定合格且有效、铅封印、型式批准证书、监控序列号等。</w:t>
            </w:r>
          </w:p>
        </w:tc>
        <w:tc>
          <w:tcPr>
            <w:tcW w:w="4509" w:type="dxa"/>
            <w:vAlign w:val="center"/>
          </w:tcPr>
          <w:p w14:paraId="0280859A"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《中华人民共和国计量法》第十八条“县级以上人民政府计量行政部门应当依法对制造、修理、销售、进口和使用计量器具，以及计量检定等相关计量活动进行监督检查。有关单位和个人不得拒绝、阻挠。”</w:t>
            </w:r>
          </w:p>
        </w:tc>
        <w:tc>
          <w:tcPr>
            <w:tcW w:w="1553" w:type="dxa"/>
            <w:vAlign w:val="center"/>
          </w:tcPr>
          <w:p w14:paraId="1792229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5C46A752"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9月份</w:t>
            </w:r>
          </w:p>
        </w:tc>
      </w:tr>
      <w:tr w:rsidR="00CD6D03" w:rsidRPr="00CD6D03" w14:paraId="738CAFE6" w14:textId="77777777" w:rsidTr="00B63B64">
        <w:trPr>
          <w:trHeight w:val="2156"/>
        </w:trPr>
        <w:tc>
          <w:tcPr>
            <w:tcW w:w="0" w:type="auto"/>
            <w:vAlign w:val="center"/>
          </w:tcPr>
          <w:p w14:paraId="641D2995"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49</w:t>
            </w:r>
          </w:p>
        </w:tc>
        <w:tc>
          <w:tcPr>
            <w:tcW w:w="1867" w:type="dxa"/>
            <w:vAlign w:val="center"/>
          </w:tcPr>
          <w:p w14:paraId="4DD1197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69CB9A8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盖州市三通加油站</w:t>
            </w:r>
          </w:p>
        </w:tc>
        <w:tc>
          <w:tcPr>
            <w:tcW w:w="2321" w:type="dxa"/>
            <w:vAlign w:val="center"/>
          </w:tcPr>
          <w:p w14:paraId="42F38615"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加油机是否检定合格且有效、铅封印、型式批准证书、监控序列号等。</w:t>
            </w:r>
          </w:p>
        </w:tc>
        <w:tc>
          <w:tcPr>
            <w:tcW w:w="4509" w:type="dxa"/>
            <w:vAlign w:val="center"/>
          </w:tcPr>
          <w:p w14:paraId="136B9C16"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《中华人民共和国计量法》第十八条“县级以上人民政府计量行政部门应当依法对制造、修理、销售、进口和使用计量器具，以及计量检定等相关计量活动进行监督检查。有关单位和个人不得拒绝、阻挠。”</w:t>
            </w:r>
          </w:p>
        </w:tc>
        <w:tc>
          <w:tcPr>
            <w:tcW w:w="1553" w:type="dxa"/>
            <w:vAlign w:val="center"/>
          </w:tcPr>
          <w:p w14:paraId="224FC445"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69296175"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9月份</w:t>
            </w:r>
          </w:p>
        </w:tc>
      </w:tr>
      <w:tr w:rsidR="00CD6D03" w:rsidRPr="00CD6D03" w14:paraId="19329F27" w14:textId="77777777" w:rsidTr="00B63B64">
        <w:trPr>
          <w:trHeight w:val="2166"/>
        </w:trPr>
        <w:tc>
          <w:tcPr>
            <w:tcW w:w="0" w:type="auto"/>
            <w:vAlign w:val="center"/>
          </w:tcPr>
          <w:p w14:paraId="7745080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50</w:t>
            </w:r>
          </w:p>
        </w:tc>
        <w:tc>
          <w:tcPr>
            <w:tcW w:w="1867" w:type="dxa"/>
            <w:vAlign w:val="center"/>
          </w:tcPr>
          <w:p w14:paraId="2E530AE1"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42D5351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盖州市富江加油站</w:t>
            </w:r>
          </w:p>
        </w:tc>
        <w:tc>
          <w:tcPr>
            <w:tcW w:w="2321" w:type="dxa"/>
            <w:vAlign w:val="center"/>
          </w:tcPr>
          <w:p w14:paraId="086203D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加油机是否检定合格且有效、铅封印、型式批准证书、监控序列号等。</w:t>
            </w:r>
          </w:p>
        </w:tc>
        <w:tc>
          <w:tcPr>
            <w:tcW w:w="4509" w:type="dxa"/>
            <w:vAlign w:val="center"/>
          </w:tcPr>
          <w:p w14:paraId="333A95E4"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《中华人民共和国计量法》第十八条“县级以上人民政府计量行政部门应当依法对制造、修理、销售、进口和使用计量器具，以及计量检定等相关计量活动进行监督检查。有关单位和个人不得拒绝、阻挠。”</w:t>
            </w:r>
          </w:p>
        </w:tc>
        <w:tc>
          <w:tcPr>
            <w:tcW w:w="1553" w:type="dxa"/>
            <w:vAlign w:val="center"/>
          </w:tcPr>
          <w:p w14:paraId="6995218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1934C9E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9月份</w:t>
            </w:r>
          </w:p>
        </w:tc>
      </w:tr>
      <w:tr w:rsidR="00CD6D03" w:rsidRPr="00CD6D03" w14:paraId="72B1C700" w14:textId="77777777" w:rsidTr="00B63B64">
        <w:trPr>
          <w:trHeight w:val="2271"/>
        </w:trPr>
        <w:tc>
          <w:tcPr>
            <w:tcW w:w="0" w:type="auto"/>
            <w:vAlign w:val="center"/>
          </w:tcPr>
          <w:p w14:paraId="461054CA"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51</w:t>
            </w:r>
          </w:p>
        </w:tc>
        <w:tc>
          <w:tcPr>
            <w:tcW w:w="1867" w:type="dxa"/>
            <w:vAlign w:val="center"/>
          </w:tcPr>
          <w:p w14:paraId="7B919701"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1B5B0876"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盖州市九龙油城</w:t>
            </w:r>
          </w:p>
        </w:tc>
        <w:tc>
          <w:tcPr>
            <w:tcW w:w="2321" w:type="dxa"/>
            <w:vAlign w:val="center"/>
          </w:tcPr>
          <w:p w14:paraId="0E605D87"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加油机是否检定合格且有效、铅封印、型式批准证书、监控序列号等。</w:t>
            </w:r>
          </w:p>
        </w:tc>
        <w:tc>
          <w:tcPr>
            <w:tcW w:w="4509" w:type="dxa"/>
            <w:vAlign w:val="center"/>
          </w:tcPr>
          <w:p w14:paraId="21F0C289"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《中华人民共和国计量法》第十八条“县级以上人民政府计量行政部门应当依法对制造、修理、销售、进口和使用计量器具，以及计量检定等相关计量活动进行监督检查。有关单位和个人不得拒绝、阻挠。”</w:t>
            </w:r>
          </w:p>
        </w:tc>
        <w:tc>
          <w:tcPr>
            <w:tcW w:w="1553" w:type="dxa"/>
            <w:vAlign w:val="center"/>
          </w:tcPr>
          <w:p w14:paraId="2C63C7F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0AFBA33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10月份</w:t>
            </w:r>
          </w:p>
        </w:tc>
      </w:tr>
      <w:tr w:rsidR="00CD6D03" w:rsidRPr="00CD6D03" w14:paraId="1B49DAAC" w14:textId="77777777" w:rsidTr="00B63B64">
        <w:trPr>
          <w:trHeight w:val="2171"/>
        </w:trPr>
        <w:tc>
          <w:tcPr>
            <w:tcW w:w="0" w:type="auto"/>
            <w:vAlign w:val="center"/>
          </w:tcPr>
          <w:p w14:paraId="292C508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52</w:t>
            </w:r>
          </w:p>
        </w:tc>
        <w:tc>
          <w:tcPr>
            <w:tcW w:w="1867" w:type="dxa"/>
            <w:vAlign w:val="center"/>
          </w:tcPr>
          <w:p w14:paraId="2419F28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127A1AAF"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中石化白沙湾加油站</w:t>
            </w:r>
          </w:p>
        </w:tc>
        <w:tc>
          <w:tcPr>
            <w:tcW w:w="2321" w:type="dxa"/>
            <w:vAlign w:val="center"/>
          </w:tcPr>
          <w:p w14:paraId="715E65C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加油机是否检定合格且有效、铅封印、型式批准证书、监控序列号等。</w:t>
            </w:r>
          </w:p>
        </w:tc>
        <w:tc>
          <w:tcPr>
            <w:tcW w:w="4509" w:type="dxa"/>
            <w:vAlign w:val="center"/>
          </w:tcPr>
          <w:p w14:paraId="4D73FBC1"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《中华人民共和国计量法》第十八条“县级以上人民政府计量行政部门应当依法对制造、修理、销售、进口和使用计量器具，以及计量检定等相关计量活动进行监督检查。有关单位和个人不得拒绝、阻挠。”</w:t>
            </w:r>
          </w:p>
        </w:tc>
        <w:tc>
          <w:tcPr>
            <w:tcW w:w="1553" w:type="dxa"/>
            <w:vAlign w:val="center"/>
          </w:tcPr>
          <w:p w14:paraId="758E013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63D2711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10月份</w:t>
            </w:r>
          </w:p>
        </w:tc>
      </w:tr>
      <w:tr w:rsidR="00CD6D03" w:rsidRPr="00CD6D03" w14:paraId="464B323D" w14:textId="77777777" w:rsidTr="00B63B64">
        <w:trPr>
          <w:trHeight w:val="90"/>
        </w:trPr>
        <w:tc>
          <w:tcPr>
            <w:tcW w:w="0" w:type="auto"/>
            <w:vAlign w:val="center"/>
          </w:tcPr>
          <w:p w14:paraId="7B56C55C"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53</w:t>
            </w:r>
          </w:p>
        </w:tc>
        <w:tc>
          <w:tcPr>
            <w:tcW w:w="1867" w:type="dxa"/>
            <w:vAlign w:val="center"/>
          </w:tcPr>
          <w:p w14:paraId="4ADE4232"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4B9E680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盖州市兴隆大家庭生活购物中心有限公司</w:t>
            </w:r>
          </w:p>
        </w:tc>
        <w:tc>
          <w:tcPr>
            <w:tcW w:w="2321" w:type="dxa"/>
            <w:vAlign w:val="center"/>
          </w:tcPr>
          <w:p w14:paraId="1709DC0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电子天平及计价秤的周期检定、“C”标志认证。</w:t>
            </w:r>
          </w:p>
        </w:tc>
        <w:tc>
          <w:tcPr>
            <w:tcW w:w="4509" w:type="dxa"/>
            <w:vAlign w:val="center"/>
          </w:tcPr>
          <w:p w14:paraId="704A4883"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《中华人民共和国计量法》第十八条“县级以上人民政府计量行政部门应当依法对制造、修理、销售、进口和使用计量器具，以及计量检定等相关计量活动进行监督检查。有关单位和个人不得拒绝、阻挠。”</w:t>
            </w:r>
          </w:p>
        </w:tc>
        <w:tc>
          <w:tcPr>
            <w:tcW w:w="1553" w:type="dxa"/>
            <w:vAlign w:val="center"/>
          </w:tcPr>
          <w:p w14:paraId="6CCCB93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04EAFF27"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5月份、9月份</w:t>
            </w:r>
          </w:p>
        </w:tc>
      </w:tr>
      <w:tr w:rsidR="00CD6D03" w:rsidRPr="00CD6D03" w14:paraId="17936A11" w14:textId="77777777" w:rsidTr="00B63B64">
        <w:trPr>
          <w:trHeight w:val="2980"/>
        </w:trPr>
        <w:tc>
          <w:tcPr>
            <w:tcW w:w="0" w:type="auto"/>
            <w:vAlign w:val="center"/>
          </w:tcPr>
          <w:p w14:paraId="4DD33B6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54</w:t>
            </w:r>
          </w:p>
        </w:tc>
        <w:tc>
          <w:tcPr>
            <w:tcW w:w="1867" w:type="dxa"/>
            <w:vAlign w:val="center"/>
          </w:tcPr>
          <w:p w14:paraId="3B9AD82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3E64168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营口沈城万利线缆有限公司</w:t>
            </w:r>
          </w:p>
        </w:tc>
        <w:tc>
          <w:tcPr>
            <w:tcW w:w="2321" w:type="dxa"/>
            <w:vAlign w:val="center"/>
          </w:tcPr>
          <w:p w14:paraId="20C2281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获证企业是否按照取证细则的要求组织生产、检验、销售</w:t>
            </w:r>
          </w:p>
        </w:tc>
        <w:tc>
          <w:tcPr>
            <w:tcW w:w="4509" w:type="dxa"/>
            <w:vAlign w:val="center"/>
          </w:tcPr>
          <w:p w14:paraId="5389DB44"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工业产品生产许可证管理条例》第三十六条“国务院工业产品生产许可证主管部门和县级以上地方工业产品生产许可证主管部门依照本条例规定负责对生产列入目录产品的企业以及核查人员、检验机构及其检验人员的相关活动进行监督检查。</w:t>
            </w:r>
          </w:p>
          <w:p w14:paraId="6AADADC5"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国务院工业产品生产许可证主管部门对县级以上地方工业产品生产许可证主管部门的生产许可证管理工作进行监督。”</w:t>
            </w:r>
          </w:p>
        </w:tc>
        <w:tc>
          <w:tcPr>
            <w:tcW w:w="1553" w:type="dxa"/>
            <w:vAlign w:val="center"/>
          </w:tcPr>
          <w:p w14:paraId="23F05841"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5676687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5月份</w:t>
            </w:r>
          </w:p>
        </w:tc>
      </w:tr>
      <w:tr w:rsidR="00CD6D03" w:rsidRPr="00CD6D03" w14:paraId="634420F5" w14:textId="77777777" w:rsidTr="00B63B64">
        <w:trPr>
          <w:trHeight w:val="4535"/>
        </w:trPr>
        <w:tc>
          <w:tcPr>
            <w:tcW w:w="0" w:type="auto"/>
            <w:vAlign w:val="center"/>
          </w:tcPr>
          <w:p w14:paraId="0D58BBC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55</w:t>
            </w:r>
          </w:p>
        </w:tc>
        <w:tc>
          <w:tcPr>
            <w:tcW w:w="1867" w:type="dxa"/>
            <w:vAlign w:val="center"/>
          </w:tcPr>
          <w:p w14:paraId="2029BF6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7CA1A085"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营口红星电力设备有限责任公司</w:t>
            </w:r>
          </w:p>
        </w:tc>
        <w:tc>
          <w:tcPr>
            <w:tcW w:w="2321" w:type="dxa"/>
            <w:vAlign w:val="center"/>
          </w:tcPr>
          <w:p w14:paraId="5F980C0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获证企业是否按照取证细则的要求组织生产、检验、销售</w:t>
            </w:r>
          </w:p>
        </w:tc>
        <w:tc>
          <w:tcPr>
            <w:tcW w:w="4509" w:type="dxa"/>
            <w:vAlign w:val="center"/>
          </w:tcPr>
          <w:p w14:paraId="6712FA67"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认证认可条例》第五十二条“国务院认证认可监督管理部门应当重点对指定的认证机构、检查机构、实验室进行监督，对其认证、检查、检测活动进行定期或者不定期的检查。指定的认证机构、检查机构、实验室，应当定期向国务院认证认可监督管理部门提交报告，并对报告的真实性负责；报告应当对从事列入目录产品认证、检查、检测活动的情况作出说明。”、《强制性产品认证管理规定》第三十七条“地方质检两局依法按照各自职责，对所辖区域内强制性产品认证活动实施监督检查，对违法行为进行查</w:t>
            </w:r>
            <w:r w:rsidRPr="00CD6D03">
              <w:rPr>
                <w:rFonts w:ascii="仿宋_GB2312" w:eastAsia="仿宋_GB2312" w:hAnsi="Calibri" w:hint="eastAsia"/>
                <w:sz w:val="21"/>
                <w:szCs w:val="21"/>
              </w:rPr>
              <w:lastRenderedPageBreak/>
              <w:t>处。</w:t>
            </w:r>
          </w:p>
          <w:p w14:paraId="5E1D3DA6"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列入目录内的产品未经认证，但尚未出厂、销售的，地方质检两局应当告诫其产品生产企业及时进行强制性产品认证。”</w:t>
            </w:r>
          </w:p>
        </w:tc>
        <w:tc>
          <w:tcPr>
            <w:tcW w:w="1553" w:type="dxa"/>
            <w:vAlign w:val="center"/>
          </w:tcPr>
          <w:p w14:paraId="22D2E94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lastRenderedPageBreak/>
              <w:t>现场查验</w:t>
            </w:r>
          </w:p>
        </w:tc>
        <w:tc>
          <w:tcPr>
            <w:tcW w:w="0" w:type="auto"/>
            <w:vAlign w:val="center"/>
          </w:tcPr>
          <w:p w14:paraId="104C898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6月份</w:t>
            </w:r>
          </w:p>
        </w:tc>
      </w:tr>
      <w:tr w:rsidR="00CD6D03" w:rsidRPr="00CD6D03" w14:paraId="477F5D30" w14:textId="77777777" w:rsidTr="00B63B64">
        <w:trPr>
          <w:trHeight w:val="5489"/>
        </w:trPr>
        <w:tc>
          <w:tcPr>
            <w:tcW w:w="0" w:type="auto"/>
            <w:vAlign w:val="center"/>
          </w:tcPr>
          <w:p w14:paraId="47B143F3"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56</w:t>
            </w:r>
          </w:p>
        </w:tc>
        <w:tc>
          <w:tcPr>
            <w:tcW w:w="1867" w:type="dxa"/>
            <w:vAlign w:val="center"/>
          </w:tcPr>
          <w:p w14:paraId="76889F2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724ED895"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盖州市路通机动车检测有限公司</w:t>
            </w:r>
          </w:p>
        </w:tc>
        <w:tc>
          <w:tcPr>
            <w:tcW w:w="2321" w:type="dxa"/>
            <w:vAlign w:val="center"/>
          </w:tcPr>
          <w:p w14:paraId="55D7D386"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是否按照检验标准进行检测及出具合格等检验报告</w:t>
            </w:r>
          </w:p>
        </w:tc>
        <w:tc>
          <w:tcPr>
            <w:tcW w:w="4509" w:type="dxa"/>
            <w:vAlign w:val="center"/>
          </w:tcPr>
          <w:p w14:paraId="53DA9E36"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《机动车安全技术检验机构监督管理办法》第二十六条“　各级质量技术监督部门应当在各自的职责范围内，对本行政区域内安检机构及其工作情况组织监督检查。</w:t>
            </w:r>
          </w:p>
          <w:p w14:paraId="04F451FE"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监督检查可以采取以下方式进行：</w:t>
            </w:r>
          </w:p>
          <w:p w14:paraId="2BFA1E9E"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（一）查阅原始检验记录、检验报告；</w:t>
            </w:r>
          </w:p>
          <w:p w14:paraId="357566B8"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（二）现场检查机动车安全技术检验过程；</w:t>
            </w:r>
          </w:p>
          <w:p w14:paraId="73F27A15"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（三）检验能力比对试验；</w:t>
            </w:r>
          </w:p>
          <w:p w14:paraId="38425E48"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（四）审核年度工作报告；</w:t>
            </w:r>
          </w:p>
          <w:p w14:paraId="6527C44C"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（五）听取有关方面对安检机构机动车安全技术检验工作的评价；</w:t>
            </w:r>
          </w:p>
          <w:p w14:paraId="41A29723"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（六）调查处理投诉案件；</w:t>
            </w:r>
          </w:p>
          <w:p w14:paraId="158CF967"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lastRenderedPageBreak/>
              <w:t>（七）联网监察或者其他能够反映安检机构工作质量的监督检查方式。”、第二十七条“各级质量技术监督部门在进行监督检查时，应当记录监督检查的情况和处理结果，由监督检查人员签字后归档。”</w:t>
            </w:r>
          </w:p>
        </w:tc>
        <w:tc>
          <w:tcPr>
            <w:tcW w:w="1553" w:type="dxa"/>
            <w:vAlign w:val="center"/>
          </w:tcPr>
          <w:p w14:paraId="5C48962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lastRenderedPageBreak/>
              <w:t>现场查验</w:t>
            </w:r>
          </w:p>
        </w:tc>
        <w:tc>
          <w:tcPr>
            <w:tcW w:w="0" w:type="auto"/>
            <w:vAlign w:val="center"/>
          </w:tcPr>
          <w:p w14:paraId="67B5E0D6"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8月份</w:t>
            </w:r>
          </w:p>
        </w:tc>
      </w:tr>
      <w:tr w:rsidR="00CD6D03" w:rsidRPr="00CD6D03" w14:paraId="07995B75" w14:textId="77777777" w:rsidTr="00B63B64">
        <w:trPr>
          <w:trHeight w:val="3331"/>
        </w:trPr>
        <w:tc>
          <w:tcPr>
            <w:tcW w:w="0" w:type="auto"/>
            <w:vAlign w:val="center"/>
          </w:tcPr>
          <w:p w14:paraId="7C26E66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57</w:t>
            </w:r>
          </w:p>
        </w:tc>
        <w:tc>
          <w:tcPr>
            <w:tcW w:w="1867" w:type="dxa"/>
            <w:vAlign w:val="center"/>
          </w:tcPr>
          <w:p w14:paraId="7B621A2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盖州市市场监督管理局</w:t>
            </w:r>
          </w:p>
        </w:tc>
        <w:tc>
          <w:tcPr>
            <w:tcW w:w="1385" w:type="dxa"/>
            <w:vAlign w:val="center"/>
          </w:tcPr>
          <w:p w14:paraId="7D92BD2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盖州市锅炉辅机制造有限公司</w:t>
            </w:r>
          </w:p>
        </w:tc>
        <w:tc>
          <w:tcPr>
            <w:tcW w:w="2321" w:type="dxa"/>
            <w:vAlign w:val="center"/>
          </w:tcPr>
          <w:p w14:paraId="016FAA2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检查是否按照认证细则要求组织生产、检验、销售</w:t>
            </w:r>
          </w:p>
        </w:tc>
        <w:tc>
          <w:tcPr>
            <w:tcW w:w="4509" w:type="dxa"/>
            <w:vAlign w:val="center"/>
          </w:tcPr>
          <w:p w14:paraId="33DEA4E8" w14:textId="77777777" w:rsidR="00CD6D03" w:rsidRPr="00CD6D03" w:rsidRDefault="00CD6D03" w:rsidP="00CD6D03">
            <w:pPr>
              <w:jc w:val="left"/>
              <w:rPr>
                <w:rFonts w:ascii="仿宋_GB2312" w:eastAsia="仿宋_GB2312" w:hAnsi="Calibri"/>
                <w:sz w:val="21"/>
                <w:szCs w:val="21"/>
              </w:rPr>
            </w:pPr>
            <w:r w:rsidRPr="00CD6D03">
              <w:rPr>
                <w:rFonts w:ascii="仿宋_GB2312" w:eastAsia="仿宋_GB2312" w:hAnsi="Calibri" w:hint="eastAsia"/>
                <w:sz w:val="21"/>
                <w:szCs w:val="21"/>
              </w:rPr>
              <w:t>《中华人民共和国认证认可条例》第五十二条“国务院认证认可监督管理部门应当重点对指定的认证机构、检查机构、实验室进行监督，对其认证、检查、检测活动进行定期或者不定期的检查。指定的认证机构、检查机构、实验室，应当定期向国务院认证认可监督管理部门提交报告，并对报告的真实性负责；报告应当对从事列入目录产品认证、检查、检测活动的情况作出说明。”</w:t>
            </w:r>
          </w:p>
        </w:tc>
        <w:tc>
          <w:tcPr>
            <w:tcW w:w="1553" w:type="dxa"/>
            <w:vAlign w:val="center"/>
          </w:tcPr>
          <w:p w14:paraId="7F6927D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现场查验</w:t>
            </w:r>
          </w:p>
        </w:tc>
        <w:tc>
          <w:tcPr>
            <w:tcW w:w="0" w:type="auto"/>
            <w:vAlign w:val="center"/>
          </w:tcPr>
          <w:p w14:paraId="002ADE2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9月份</w:t>
            </w:r>
          </w:p>
        </w:tc>
      </w:tr>
      <w:tr w:rsidR="00CD6D03" w:rsidRPr="00CD6D03" w14:paraId="785A666B" w14:textId="77777777" w:rsidTr="00B63B64">
        <w:trPr>
          <w:trHeight w:val="2221"/>
        </w:trPr>
        <w:tc>
          <w:tcPr>
            <w:tcW w:w="643" w:type="dxa"/>
            <w:vAlign w:val="center"/>
          </w:tcPr>
          <w:p w14:paraId="21565074"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58</w:t>
            </w:r>
          </w:p>
        </w:tc>
        <w:tc>
          <w:tcPr>
            <w:tcW w:w="1867" w:type="dxa"/>
            <w:vAlign w:val="center"/>
          </w:tcPr>
          <w:p w14:paraId="075935C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471782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盖州博海医院</w:t>
            </w:r>
          </w:p>
        </w:tc>
        <w:tc>
          <w:tcPr>
            <w:tcW w:w="2321" w:type="dxa"/>
            <w:vAlign w:val="center"/>
          </w:tcPr>
          <w:p w14:paraId="101BA31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0F4B56B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5849BD7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1FF796A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320587BA" w14:textId="77777777" w:rsidTr="00B63B64">
        <w:trPr>
          <w:trHeight w:val="1701"/>
        </w:trPr>
        <w:tc>
          <w:tcPr>
            <w:tcW w:w="0" w:type="auto"/>
            <w:vAlign w:val="center"/>
          </w:tcPr>
          <w:p w14:paraId="3F17FF19"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59</w:t>
            </w:r>
          </w:p>
        </w:tc>
        <w:tc>
          <w:tcPr>
            <w:tcW w:w="1867" w:type="dxa"/>
            <w:vAlign w:val="center"/>
          </w:tcPr>
          <w:p w14:paraId="16A22F0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6F334A6"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盖州骨科医院</w:t>
            </w:r>
          </w:p>
        </w:tc>
        <w:tc>
          <w:tcPr>
            <w:tcW w:w="2321" w:type="dxa"/>
            <w:vAlign w:val="center"/>
          </w:tcPr>
          <w:p w14:paraId="1B37AFFB"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4266E45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00527AE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741CA9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49222FCA" w14:textId="77777777" w:rsidTr="00B63B64">
        <w:trPr>
          <w:trHeight w:val="2191"/>
        </w:trPr>
        <w:tc>
          <w:tcPr>
            <w:tcW w:w="0" w:type="auto"/>
            <w:vAlign w:val="center"/>
          </w:tcPr>
          <w:p w14:paraId="1934CB75"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60</w:t>
            </w:r>
          </w:p>
        </w:tc>
        <w:tc>
          <w:tcPr>
            <w:tcW w:w="1867" w:type="dxa"/>
            <w:vAlign w:val="center"/>
          </w:tcPr>
          <w:p w14:paraId="196DF5A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A762A0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盖州协和医院</w:t>
            </w:r>
          </w:p>
        </w:tc>
        <w:tc>
          <w:tcPr>
            <w:tcW w:w="2321" w:type="dxa"/>
            <w:vAlign w:val="center"/>
          </w:tcPr>
          <w:p w14:paraId="12378CB7"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781DFC1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315D776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9BB150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3DD93F65" w14:textId="77777777" w:rsidTr="00B63B64">
        <w:trPr>
          <w:trHeight w:val="2891"/>
        </w:trPr>
        <w:tc>
          <w:tcPr>
            <w:tcW w:w="0" w:type="auto"/>
            <w:vAlign w:val="center"/>
          </w:tcPr>
          <w:p w14:paraId="3F904375"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61</w:t>
            </w:r>
          </w:p>
        </w:tc>
        <w:tc>
          <w:tcPr>
            <w:tcW w:w="1867" w:type="dxa"/>
            <w:vAlign w:val="center"/>
          </w:tcPr>
          <w:p w14:paraId="1C78A8A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BEA337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盖州糖尿病专科医院</w:t>
            </w:r>
          </w:p>
        </w:tc>
        <w:tc>
          <w:tcPr>
            <w:tcW w:w="2321" w:type="dxa"/>
            <w:vAlign w:val="center"/>
          </w:tcPr>
          <w:p w14:paraId="42C5CD5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3963BD1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425A6C4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1F7E35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0AF532FF" w14:textId="77777777" w:rsidTr="00B63B64">
        <w:trPr>
          <w:trHeight w:val="2891"/>
        </w:trPr>
        <w:tc>
          <w:tcPr>
            <w:tcW w:w="0" w:type="auto"/>
            <w:vAlign w:val="center"/>
          </w:tcPr>
          <w:p w14:paraId="5261E7C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62</w:t>
            </w:r>
          </w:p>
        </w:tc>
        <w:tc>
          <w:tcPr>
            <w:tcW w:w="1867" w:type="dxa"/>
            <w:vAlign w:val="center"/>
          </w:tcPr>
          <w:p w14:paraId="110567D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76DF6A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盖州仁康精神病专科医院</w:t>
            </w:r>
          </w:p>
        </w:tc>
        <w:tc>
          <w:tcPr>
            <w:tcW w:w="2321" w:type="dxa"/>
            <w:vAlign w:val="center"/>
          </w:tcPr>
          <w:p w14:paraId="709B4F8F"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11480F5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148085B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195CD6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0EA94CA2" w14:textId="77777777" w:rsidTr="00B63B64">
        <w:trPr>
          <w:trHeight w:val="2891"/>
        </w:trPr>
        <w:tc>
          <w:tcPr>
            <w:tcW w:w="0" w:type="auto"/>
            <w:vAlign w:val="center"/>
          </w:tcPr>
          <w:p w14:paraId="7BB226E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63</w:t>
            </w:r>
          </w:p>
        </w:tc>
        <w:tc>
          <w:tcPr>
            <w:tcW w:w="1867" w:type="dxa"/>
            <w:vAlign w:val="center"/>
          </w:tcPr>
          <w:p w14:paraId="7C8BEDB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F2C934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盖州市爱尔眼科医院</w:t>
            </w:r>
          </w:p>
        </w:tc>
        <w:tc>
          <w:tcPr>
            <w:tcW w:w="2321" w:type="dxa"/>
            <w:vAlign w:val="center"/>
          </w:tcPr>
          <w:p w14:paraId="0C1ACB0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7AEAD8C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1E8A337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6E51D7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04CC7B00" w14:textId="77777777" w:rsidTr="00B63B64">
        <w:trPr>
          <w:trHeight w:val="2891"/>
        </w:trPr>
        <w:tc>
          <w:tcPr>
            <w:tcW w:w="0" w:type="auto"/>
            <w:vAlign w:val="center"/>
          </w:tcPr>
          <w:p w14:paraId="0FED9ED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64</w:t>
            </w:r>
          </w:p>
        </w:tc>
        <w:tc>
          <w:tcPr>
            <w:tcW w:w="1867" w:type="dxa"/>
            <w:vAlign w:val="center"/>
          </w:tcPr>
          <w:p w14:paraId="29F49772"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762C05D"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盖州辰州皮肤病医院</w:t>
            </w:r>
          </w:p>
        </w:tc>
        <w:tc>
          <w:tcPr>
            <w:tcW w:w="2321" w:type="dxa"/>
            <w:vAlign w:val="center"/>
          </w:tcPr>
          <w:p w14:paraId="127A825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00E7BD58"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55579C1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1D0C880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69FD1CF2" w14:textId="77777777" w:rsidTr="00B63B64">
        <w:trPr>
          <w:trHeight w:val="2891"/>
        </w:trPr>
        <w:tc>
          <w:tcPr>
            <w:tcW w:w="0" w:type="auto"/>
            <w:vAlign w:val="center"/>
          </w:tcPr>
          <w:p w14:paraId="3397506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65</w:t>
            </w:r>
          </w:p>
        </w:tc>
        <w:tc>
          <w:tcPr>
            <w:tcW w:w="1867" w:type="dxa"/>
            <w:vAlign w:val="center"/>
          </w:tcPr>
          <w:p w14:paraId="4EF4F32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621410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盖州同济医院</w:t>
            </w:r>
          </w:p>
        </w:tc>
        <w:tc>
          <w:tcPr>
            <w:tcW w:w="2321" w:type="dxa"/>
            <w:vAlign w:val="center"/>
          </w:tcPr>
          <w:p w14:paraId="64C7F71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66600A5F"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0D7ABB8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877E0F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1E1F404A" w14:textId="77777777" w:rsidTr="00B63B64">
        <w:trPr>
          <w:trHeight w:val="2891"/>
        </w:trPr>
        <w:tc>
          <w:tcPr>
            <w:tcW w:w="0" w:type="auto"/>
            <w:vAlign w:val="center"/>
          </w:tcPr>
          <w:p w14:paraId="2E4C4DE0"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66</w:t>
            </w:r>
          </w:p>
        </w:tc>
        <w:tc>
          <w:tcPr>
            <w:tcW w:w="1867" w:type="dxa"/>
            <w:vAlign w:val="center"/>
          </w:tcPr>
          <w:p w14:paraId="40545BA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F4DB26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盖州肛肠医院</w:t>
            </w:r>
          </w:p>
        </w:tc>
        <w:tc>
          <w:tcPr>
            <w:tcW w:w="2321" w:type="dxa"/>
            <w:vAlign w:val="center"/>
          </w:tcPr>
          <w:p w14:paraId="62C1AF8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传染病监督、传染病防治、医疗废弃物处理、医疗用品器具防护及消毒监测等</w:t>
            </w:r>
          </w:p>
        </w:tc>
        <w:tc>
          <w:tcPr>
            <w:tcW w:w="4509" w:type="dxa"/>
            <w:vAlign w:val="center"/>
          </w:tcPr>
          <w:p w14:paraId="3B7771A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《传染病防治法》、《医疗机构管理条例》、《职业病防治法》、《放射诊疗管理办法》、《消毒管理办法》等</w:t>
            </w:r>
          </w:p>
        </w:tc>
        <w:tc>
          <w:tcPr>
            <w:tcW w:w="1553" w:type="dxa"/>
            <w:vAlign w:val="center"/>
          </w:tcPr>
          <w:p w14:paraId="704F386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A33BE7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3月-9月</w:t>
            </w:r>
          </w:p>
        </w:tc>
      </w:tr>
      <w:tr w:rsidR="00CD6D03" w:rsidRPr="00CD6D03" w14:paraId="4C2DA80D" w14:textId="77777777" w:rsidTr="00B63B64">
        <w:trPr>
          <w:trHeight w:val="2891"/>
        </w:trPr>
        <w:tc>
          <w:tcPr>
            <w:tcW w:w="0" w:type="auto"/>
            <w:vAlign w:val="center"/>
          </w:tcPr>
          <w:p w14:paraId="2FF214ED"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67</w:t>
            </w:r>
          </w:p>
        </w:tc>
        <w:tc>
          <w:tcPr>
            <w:tcW w:w="1867" w:type="dxa"/>
            <w:vAlign w:val="center"/>
          </w:tcPr>
          <w:p w14:paraId="75198AD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FF0EDB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营口虹溪谷温泉假日酒店有限公司</w:t>
            </w:r>
          </w:p>
        </w:tc>
        <w:tc>
          <w:tcPr>
            <w:tcW w:w="2321" w:type="dxa"/>
            <w:vAlign w:val="center"/>
          </w:tcPr>
          <w:p w14:paraId="08DB7C2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673626A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375A9A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3F9AB4D"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3A548221" w14:textId="77777777" w:rsidTr="00B63B64">
        <w:trPr>
          <w:trHeight w:val="2891"/>
        </w:trPr>
        <w:tc>
          <w:tcPr>
            <w:tcW w:w="0" w:type="auto"/>
            <w:vAlign w:val="center"/>
          </w:tcPr>
          <w:p w14:paraId="0E94D6F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68</w:t>
            </w:r>
          </w:p>
        </w:tc>
        <w:tc>
          <w:tcPr>
            <w:tcW w:w="1867" w:type="dxa"/>
            <w:vAlign w:val="center"/>
          </w:tcPr>
          <w:p w14:paraId="7F0765D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9DAFE7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营口港丰大酒店有限公司御景山温泉宾馆</w:t>
            </w:r>
          </w:p>
        </w:tc>
        <w:tc>
          <w:tcPr>
            <w:tcW w:w="2321" w:type="dxa"/>
            <w:vAlign w:val="center"/>
          </w:tcPr>
          <w:p w14:paraId="415FE8F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77993F1"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E2D453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19C51F7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51F6BFD" w14:textId="77777777" w:rsidTr="00B63B64">
        <w:trPr>
          <w:trHeight w:val="2891"/>
        </w:trPr>
        <w:tc>
          <w:tcPr>
            <w:tcW w:w="0" w:type="auto"/>
            <w:vAlign w:val="center"/>
          </w:tcPr>
          <w:p w14:paraId="5710EF6C"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69</w:t>
            </w:r>
          </w:p>
        </w:tc>
        <w:tc>
          <w:tcPr>
            <w:tcW w:w="1867" w:type="dxa"/>
            <w:vAlign w:val="center"/>
          </w:tcPr>
          <w:p w14:paraId="3FBDEE5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46DF70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盖州市五爱温泉度假酒店有限公司</w:t>
            </w:r>
          </w:p>
        </w:tc>
        <w:tc>
          <w:tcPr>
            <w:tcW w:w="2321" w:type="dxa"/>
            <w:vAlign w:val="center"/>
          </w:tcPr>
          <w:p w14:paraId="39AA4C1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536D18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3310C51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566D5A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E4CAEE8" w14:textId="77777777" w:rsidTr="00B63B64">
        <w:trPr>
          <w:trHeight w:val="2891"/>
        </w:trPr>
        <w:tc>
          <w:tcPr>
            <w:tcW w:w="0" w:type="auto"/>
            <w:vAlign w:val="center"/>
          </w:tcPr>
          <w:p w14:paraId="517EC092"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70</w:t>
            </w:r>
          </w:p>
        </w:tc>
        <w:tc>
          <w:tcPr>
            <w:tcW w:w="1867" w:type="dxa"/>
            <w:vAlign w:val="center"/>
          </w:tcPr>
          <w:p w14:paraId="06AE7E07"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F2595F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辽南国际射击娱乐中心</w:t>
            </w:r>
          </w:p>
        </w:tc>
        <w:tc>
          <w:tcPr>
            <w:tcW w:w="2321" w:type="dxa"/>
            <w:vAlign w:val="center"/>
          </w:tcPr>
          <w:p w14:paraId="0FF783F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58D929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33D5CC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41C574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3DFC6DEE" w14:textId="77777777" w:rsidTr="00B63B64">
        <w:trPr>
          <w:trHeight w:val="2891"/>
        </w:trPr>
        <w:tc>
          <w:tcPr>
            <w:tcW w:w="0" w:type="auto"/>
            <w:vAlign w:val="center"/>
          </w:tcPr>
          <w:p w14:paraId="0EDEE70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71</w:t>
            </w:r>
          </w:p>
        </w:tc>
        <w:tc>
          <w:tcPr>
            <w:tcW w:w="1867" w:type="dxa"/>
            <w:vAlign w:val="center"/>
          </w:tcPr>
          <w:p w14:paraId="1850DA6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0D81887"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盖州市兴辰休闲度假村有限公司</w:t>
            </w:r>
          </w:p>
        </w:tc>
        <w:tc>
          <w:tcPr>
            <w:tcW w:w="2321" w:type="dxa"/>
            <w:vAlign w:val="center"/>
          </w:tcPr>
          <w:p w14:paraId="2D31F53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098464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CCCAD5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323C2F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B428E11" w14:textId="77777777" w:rsidTr="00B63B64">
        <w:trPr>
          <w:trHeight w:val="2891"/>
        </w:trPr>
        <w:tc>
          <w:tcPr>
            <w:tcW w:w="0" w:type="auto"/>
            <w:vAlign w:val="center"/>
          </w:tcPr>
          <w:p w14:paraId="18120D6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72</w:t>
            </w:r>
          </w:p>
        </w:tc>
        <w:tc>
          <w:tcPr>
            <w:tcW w:w="1867" w:type="dxa"/>
            <w:vAlign w:val="center"/>
          </w:tcPr>
          <w:p w14:paraId="07998011"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6D2B68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盖州市华庭酒店</w:t>
            </w:r>
          </w:p>
        </w:tc>
        <w:tc>
          <w:tcPr>
            <w:tcW w:w="2321" w:type="dxa"/>
            <w:vAlign w:val="center"/>
          </w:tcPr>
          <w:p w14:paraId="7CB08B1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BD5DB5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64C393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53B33E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17CC9C80" w14:textId="77777777" w:rsidTr="00B63B64">
        <w:trPr>
          <w:trHeight w:val="2891"/>
        </w:trPr>
        <w:tc>
          <w:tcPr>
            <w:tcW w:w="0" w:type="auto"/>
            <w:vAlign w:val="center"/>
          </w:tcPr>
          <w:p w14:paraId="3350ECA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73</w:t>
            </w:r>
          </w:p>
        </w:tc>
        <w:tc>
          <w:tcPr>
            <w:tcW w:w="1867" w:type="dxa"/>
            <w:vAlign w:val="center"/>
          </w:tcPr>
          <w:p w14:paraId="4293B1A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3712946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万福圣水人家</w:t>
            </w:r>
          </w:p>
        </w:tc>
        <w:tc>
          <w:tcPr>
            <w:tcW w:w="2321" w:type="dxa"/>
            <w:vAlign w:val="center"/>
          </w:tcPr>
          <w:p w14:paraId="5ED50E1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E8B335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D3CA0E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09F504F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F00E712" w14:textId="77777777" w:rsidTr="00B63B64">
        <w:trPr>
          <w:trHeight w:val="2891"/>
        </w:trPr>
        <w:tc>
          <w:tcPr>
            <w:tcW w:w="0" w:type="auto"/>
            <w:vAlign w:val="center"/>
          </w:tcPr>
          <w:p w14:paraId="1F9C9E63"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74</w:t>
            </w:r>
          </w:p>
        </w:tc>
        <w:tc>
          <w:tcPr>
            <w:tcW w:w="1867" w:type="dxa"/>
            <w:vAlign w:val="center"/>
          </w:tcPr>
          <w:p w14:paraId="5675052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2542E37"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高速公路西海服务区客房区</w:t>
            </w:r>
          </w:p>
        </w:tc>
        <w:tc>
          <w:tcPr>
            <w:tcW w:w="2321" w:type="dxa"/>
            <w:vAlign w:val="center"/>
          </w:tcPr>
          <w:p w14:paraId="527DEDE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441C0B9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2F639F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B1A677D"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9B15F2C" w14:textId="77777777" w:rsidTr="00B63B64">
        <w:trPr>
          <w:trHeight w:val="2891"/>
        </w:trPr>
        <w:tc>
          <w:tcPr>
            <w:tcW w:w="0" w:type="auto"/>
            <w:vAlign w:val="center"/>
          </w:tcPr>
          <w:p w14:paraId="60ADAB60"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75</w:t>
            </w:r>
          </w:p>
        </w:tc>
        <w:tc>
          <w:tcPr>
            <w:tcW w:w="1867" w:type="dxa"/>
            <w:vAlign w:val="center"/>
          </w:tcPr>
          <w:p w14:paraId="01947C3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386ED507"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紫祥商务宾馆</w:t>
            </w:r>
          </w:p>
        </w:tc>
        <w:tc>
          <w:tcPr>
            <w:tcW w:w="2321" w:type="dxa"/>
            <w:vAlign w:val="center"/>
          </w:tcPr>
          <w:p w14:paraId="0EEF2F1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08EF01A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541EBA7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9E3F81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14B9392" w14:textId="77777777" w:rsidTr="00B63B64">
        <w:trPr>
          <w:trHeight w:val="2891"/>
        </w:trPr>
        <w:tc>
          <w:tcPr>
            <w:tcW w:w="0" w:type="auto"/>
            <w:vAlign w:val="center"/>
          </w:tcPr>
          <w:p w14:paraId="249D0C8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76</w:t>
            </w:r>
          </w:p>
        </w:tc>
        <w:tc>
          <w:tcPr>
            <w:tcW w:w="1867" w:type="dxa"/>
            <w:vAlign w:val="center"/>
          </w:tcPr>
          <w:p w14:paraId="37F56B8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D2B22D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盖州市广泉洗浴</w:t>
            </w:r>
          </w:p>
        </w:tc>
        <w:tc>
          <w:tcPr>
            <w:tcW w:w="2321" w:type="dxa"/>
            <w:vAlign w:val="center"/>
          </w:tcPr>
          <w:p w14:paraId="5AE545AF"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8AF3CC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65BAFE26"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51B4D49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99C13B1" w14:textId="77777777" w:rsidTr="00B63B64">
        <w:trPr>
          <w:trHeight w:val="2891"/>
        </w:trPr>
        <w:tc>
          <w:tcPr>
            <w:tcW w:w="0" w:type="auto"/>
            <w:vAlign w:val="center"/>
          </w:tcPr>
          <w:p w14:paraId="6B691A2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77</w:t>
            </w:r>
          </w:p>
        </w:tc>
        <w:tc>
          <w:tcPr>
            <w:tcW w:w="1867" w:type="dxa"/>
            <w:vAlign w:val="center"/>
          </w:tcPr>
          <w:p w14:paraId="3A1D73B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6EDA8E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格林商务宾馆</w:t>
            </w:r>
          </w:p>
        </w:tc>
        <w:tc>
          <w:tcPr>
            <w:tcW w:w="2321" w:type="dxa"/>
            <w:vAlign w:val="center"/>
          </w:tcPr>
          <w:p w14:paraId="367447FB"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5FA414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CA6F326"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BCAAEAD"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D101CE5" w14:textId="77777777" w:rsidTr="00B63B64">
        <w:trPr>
          <w:trHeight w:val="2891"/>
        </w:trPr>
        <w:tc>
          <w:tcPr>
            <w:tcW w:w="0" w:type="auto"/>
            <w:vAlign w:val="center"/>
          </w:tcPr>
          <w:p w14:paraId="63AC360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78</w:t>
            </w:r>
          </w:p>
        </w:tc>
        <w:tc>
          <w:tcPr>
            <w:tcW w:w="1867" w:type="dxa"/>
            <w:vAlign w:val="center"/>
          </w:tcPr>
          <w:p w14:paraId="60A29F3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9C3AD1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新一佳生鲜超市</w:t>
            </w:r>
          </w:p>
        </w:tc>
        <w:tc>
          <w:tcPr>
            <w:tcW w:w="2321" w:type="dxa"/>
            <w:vAlign w:val="center"/>
          </w:tcPr>
          <w:p w14:paraId="42D3511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FDA0EF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B7CAAA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8AC178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4C9D7CD1" w14:textId="77777777" w:rsidTr="00B63B64">
        <w:trPr>
          <w:trHeight w:val="2891"/>
        </w:trPr>
        <w:tc>
          <w:tcPr>
            <w:tcW w:w="0" w:type="auto"/>
            <w:vAlign w:val="center"/>
          </w:tcPr>
          <w:p w14:paraId="5E313829"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79</w:t>
            </w:r>
          </w:p>
        </w:tc>
        <w:tc>
          <w:tcPr>
            <w:tcW w:w="1867" w:type="dxa"/>
            <w:vAlign w:val="center"/>
          </w:tcPr>
          <w:p w14:paraId="214454D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5785F3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非主流发艺</w:t>
            </w:r>
          </w:p>
        </w:tc>
        <w:tc>
          <w:tcPr>
            <w:tcW w:w="2321" w:type="dxa"/>
            <w:vAlign w:val="center"/>
          </w:tcPr>
          <w:p w14:paraId="05E91B38"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AC5F83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7CFB9F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71DC86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09339555" w14:textId="77777777" w:rsidTr="00B63B64">
        <w:trPr>
          <w:trHeight w:val="2891"/>
        </w:trPr>
        <w:tc>
          <w:tcPr>
            <w:tcW w:w="0" w:type="auto"/>
            <w:vAlign w:val="center"/>
          </w:tcPr>
          <w:p w14:paraId="50CA4BB2"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80</w:t>
            </w:r>
          </w:p>
        </w:tc>
        <w:tc>
          <w:tcPr>
            <w:tcW w:w="1867" w:type="dxa"/>
            <w:vAlign w:val="center"/>
          </w:tcPr>
          <w:p w14:paraId="7BC6C97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42C10A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韩流理发店</w:t>
            </w:r>
          </w:p>
        </w:tc>
        <w:tc>
          <w:tcPr>
            <w:tcW w:w="2321" w:type="dxa"/>
            <w:vAlign w:val="center"/>
          </w:tcPr>
          <w:p w14:paraId="7988C87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0F7E59B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D45749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C97736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4161538A" w14:textId="77777777" w:rsidTr="00B63B64">
        <w:trPr>
          <w:trHeight w:val="2891"/>
        </w:trPr>
        <w:tc>
          <w:tcPr>
            <w:tcW w:w="0" w:type="auto"/>
            <w:vAlign w:val="center"/>
          </w:tcPr>
          <w:p w14:paraId="1AF4A00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81</w:t>
            </w:r>
          </w:p>
        </w:tc>
        <w:tc>
          <w:tcPr>
            <w:tcW w:w="1867" w:type="dxa"/>
            <w:vAlign w:val="center"/>
          </w:tcPr>
          <w:p w14:paraId="35AC8862"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36F8EEE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盛麟酒店</w:t>
            </w:r>
          </w:p>
        </w:tc>
        <w:tc>
          <w:tcPr>
            <w:tcW w:w="2321" w:type="dxa"/>
            <w:vAlign w:val="center"/>
          </w:tcPr>
          <w:p w14:paraId="06F1922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C7F7B5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1AA93E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7F9488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3BA8B917" w14:textId="77777777" w:rsidTr="00B63B64">
        <w:trPr>
          <w:trHeight w:val="2891"/>
        </w:trPr>
        <w:tc>
          <w:tcPr>
            <w:tcW w:w="0" w:type="auto"/>
            <w:vAlign w:val="center"/>
          </w:tcPr>
          <w:p w14:paraId="4DCEBAC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82</w:t>
            </w:r>
          </w:p>
        </w:tc>
        <w:tc>
          <w:tcPr>
            <w:tcW w:w="1867" w:type="dxa"/>
            <w:vAlign w:val="center"/>
          </w:tcPr>
          <w:p w14:paraId="0EE183B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C861E1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隆仁饭店</w:t>
            </w:r>
          </w:p>
        </w:tc>
        <w:tc>
          <w:tcPr>
            <w:tcW w:w="2321" w:type="dxa"/>
            <w:vAlign w:val="center"/>
          </w:tcPr>
          <w:p w14:paraId="403DAE8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95C437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393D87D"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59E4DAB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3085918E" w14:textId="77777777" w:rsidTr="00B63B64">
        <w:trPr>
          <w:trHeight w:val="2891"/>
        </w:trPr>
        <w:tc>
          <w:tcPr>
            <w:tcW w:w="0" w:type="auto"/>
            <w:vAlign w:val="center"/>
          </w:tcPr>
          <w:p w14:paraId="52D169D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83</w:t>
            </w:r>
          </w:p>
        </w:tc>
        <w:tc>
          <w:tcPr>
            <w:tcW w:w="1867" w:type="dxa"/>
            <w:vAlign w:val="center"/>
          </w:tcPr>
          <w:p w14:paraId="46D5552F"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131D94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颐和清澜洗浴</w:t>
            </w:r>
          </w:p>
        </w:tc>
        <w:tc>
          <w:tcPr>
            <w:tcW w:w="2321" w:type="dxa"/>
            <w:vAlign w:val="center"/>
          </w:tcPr>
          <w:p w14:paraId="7068125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63936B6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98BC91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2AEA1E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58DA9307" w14:textId="77777777" w:rsidTr="00B63B64">
        <w:trPr>
          <w:trHeight w:val="2891"/>
        </w:trPr>
        <w:tc>
          <w:tcPr>
            <w:tcW w:w="0" w:type="auto"/>
            <w:vAlign w:val="center"/>
          </w:tcPr>
          <w:p w14:paraId="0F2DB374"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84</w:t>
            </w:r>
          </w:p>
        </w:tc>
        <w:tc>
          <w:tcPr>
            <w:tcW w:w="1867" w:type="dxa"/>
            <w:vAlign w:val="center"/>
          </w:tcPr>
          <w:p w14:paraId="674A2BD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38030D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小雨洗浴</w:t>
            </w:r>
          </w:p>
        </w:tc>
        <w:tc>
          <w:tcPr>
            <w:tcW w:w="2321" w:type="dxa"/>
            <w:vAlign w:val="center"/>
          </w:tcPr>
          <w:p w14:paraId="07DDA2B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CB8D3D9"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39A4059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477894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5D388960" w14:textId="77777777" w:rsidTr="00B63B64">
        <w:trPr>
          <w:trHeight w:val="2891"/>
        </w:trPr>
        <w:tc>
          <w:tcPr>
            <w:tcW w:w="0" w:type="auto"/>
            <w:vAlign w:val="center"/>
          </w:tcPr>
          <w:p w14:paraId="544767C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85</w:t>
            </w:r>
          </w:p>
        </w:tc>
        <w:tc>
          <w:tcPr>
            <w:tcW w:w="1867" w:type="dxa"/>
            <w:vAlign w:val="center"/>
          </w:tcPr>
          <w:p w14:paraId="52644CC0"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CE1425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富丽华宾馆</w:t>
            </w:r>
          </w:p>
        </w:tc>
        <w:tc>
          <w:tcPr>
            <w:tcW w:w="2321" w:type="dxa"/>
            <w:vAlign w:val="center"/>
          </w:tcPr>
          <w:p w14:paraId="18BA95E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49150B98"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76A8FC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5E1B6D2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32297F6" w14:textId="77777777" w:rsidTr="00B63B64">
        <w:trPr>
          <w:trHeight w:val="2891"/>
        </w:trPr>
        <w:tc>
          <w:tcPr>
            <w:tcW w:w="0" w:type="auto"/>
            <w:vAlign w:val="center"/>
          </w:tcPr>
          <w:p w14:paraId="5CFB17E4"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86</w:t>
            </w:r>
          </w:p>
        </w:tc>
        <w:tc>
          <w:tcPr>
            <w:tcW w:w="1867" w:type="dxa"/>
            <w:vAlign w:val="center"/>
          </w:tcPr>
          <w:p w14:paraId="27D074E0"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320703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红叶休闲公寓</w:t>
            </w:r>
          </w:p>
        </w:tc>
        <w:tc>
          <w:tcPr>
            <w:tcW w:w="2321" w:type="dxa"/>
            <w:vAlign w:val="center"/>
          </w:tcPr>
          <w:p w14:paraId="0E7CF83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6B4A5B5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E9E62B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D3E893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698F655" w14:textId="77777777" w:rsidTr="00B63B64">
        <w:trPr>
          <w:trHeight w:val="2891"/>
        </w:trPr>
        <w:tc>
          <w:tcPr>
            <w:tcW w:w="0" w:type="auto"/>
            <w:vAlign w:val="center"/>
          </w:tcPr>
          <w:p w14:paraId="012C8CD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87</w:t>
            </w:r>
          </w:p>
        </w:tc>
        <w:tc>
          <w:tcPr>
            <w:tcW w:w="1867" w:type="dxa"/>
            <w:vAlign w:val="center"/>
          </w:tcPr>
          <w:p w14:paraId="2522D63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481B15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夕阳红老年公寓</w:t>
            </w:r>
          </w:p>
        </w:tc>
        <w:tc>
          <w:tcPr>
            <w:tcW w:w="2321" w:type="dxa"/>
            <w:vAlign w:val="center"/>
          </w:tcPr>
          <w:p w14:paraId="3E7DFB8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0227A88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678791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16CA367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D4E5252" w14:textId="77777777" w:rsidTr="00B63B64">
        <w:trPr>
          <w:trHeight w:val="2891"/>
        </w:trPr>
        <w:tc>
          <w:tcPr>
            <w:tcW w:w="0" w:type="auto"/>
            <w:vAlign w:val="center"/>
          </w:tcPr>
          <w:p w14:paraId="152EF91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88</w:t>
            </w:r>
          </w:p>
        </w:tc>
        <w:tc>
          <w:tcPr>
            <w:tcW w:w="1867" w:type="dxa"/>
            <w:vAlign w:val="center"/>
          </w:tcPr>
          <w:p w14:paraId="4615C10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B9A870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火狐狸百货商场</w:t>
            </w:r>
          </w:p>
        </w:tc>
        <w:tc>
          <w:tcPr>
            <w:tcW w:w="2321" w:type="dxa"/>
            <w:vAlign w:val="center"/>
          </w:tcPr>
          <w:p w14:paraId="0239EEF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0390EC5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69C6CBE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0A8A0E2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10492FCA" w14:textId="77777777" w:rsidTr="00B63B64">
        <w:trPr>
          <w:trHeight w:val="2891"/>
        </w:trPr>
        <w:tc>
          <w:tcPr>
            <w:tcW w:w="0" w:type="auto"/>
            <w:vAlign w:val="center"/>
          </w:tcPr>
          <w:p w14:paraId="70B917A9"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89</w:t>
            </w:r>
          </w:p>
        </w:tc>
        <w:tc>
          <w:tcPr>
            <w:tcW w:w="1867" w:type="dxa"/>
            <w:vAlign w:val="center"/>
          </w:tcPr>
          <w:p w14:paraId="07CDA29D"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6E40A0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成竹美容院</w:t>
            </w:r>
          </w:p>
        </w:tc>
        <w:tc>
          <w:tcPr>
            <w:tcW w:w="2321" w:type="dxa"/>
            <w:vAlign w:val="center"/>
          </w:tcPr>
          <w:p w14:paraId="2561495F"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048763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6EADD8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B40CEC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715C7FE" w14:textId="77777777" w:rsidTr="00B63B64">
        <w:trPr>
          <w:trHeight w:val="2891"/>
        </w:trPr>
        <w:tc>
          <w:tcPr>
            <w:tcW w:w="0" w:type="auto"/>
            <w:vAlign w:val="center"/>
          </w:tcPr>
          <w:p w14:paraId="62BB1227"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90</w:t>
            </w:r>
          </w:p>
        </w:tc>
        <w:tc>
          <w:tcPr>
            <w:tcW w:w="1867" w:type="dxa"/>
            <w:vAlign w:val="center"/>
          </w:tcPr>
          <w:p w14:paraId="3DB43DB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6B1076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丽影美容院</w:t>
            </w:r>
          </w:p>
        </w:tc>
        <w:tc>
          <w:tcPr>
            <w:tcW w:w="2321" w:type="dxa"/>
            <w:vAlign w:val="center"/>
          </w:tcPr>
          <w:p w14:paraId="1076A7EF"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3152C4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E5173D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5D4FDB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B189BF2" w14:textId="77777777" w:rsidTr="00B63B64">
        <w:trPr>
          <w:trHeight w:val="2891"/>
        </w:trPr>
        <w:tc>
          <w:tcPr>
            <w:tcW w:w="0" w:type="auto"/>
            <w:vAlign w:val="center"/>
          </w:tcPr>
          <w:p w14:paraId="19A640C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91</w:t>
            </w:r>
          </w:p>
        </w:tc>
        <w:tc>
          <w:tcPr>
            <w:tcW w:w="1867" w:type="dxa"/>
            <w:vAlign w:val="center"/>
          </w:tcPr>
          <w:p w14:paraId="1A10D71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3191076"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花想容美容院</w:t>
            </w:r>
          </w:p>
        </w:tc>
        <w:tc>
          <w:tcPr>
            <w:tcW w:w="2321" w:type="dxa"/>
            <w:vAlign w:val="center"/>
          </w:tcPr>
          <w:p w14:paraId="439936B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67D3E42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6E409A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552231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D1951AA" w14:textId="77777777" w:rsidTr="00B63B64">
        <w:trPr>
          <w:trHeight w:val="2891"/>
        </w:trPr>
        <w:tc>
          <w:tcPr>
            <w:tcW w:w="0" w:type="auto"/>
            <w:vAlign w:val="center"/>
          </w:tcPr>
          <w:p w14:paraId="6A23590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92</w:t>
            </w:r>
          </w:p>
        </w:tc>
        <w:tc>
          <w:tcPr>
            <w:tcW w:w="1867" w:type="dxa"/>
            <w:vAlign w:val="center"/>
          </w:tcPr>
          <w:p w14:paraId="691BFBC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197A42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思锐网吧</w:t>
            </w:r>
          </w:p>
        </w:tc>
        <w:tc>
          <w:tcPr>
            <w:tcW w:w="2321" w:type="dxa"/>
            <w:vAlign w:val="center"/>
          </w:tcPr>
          <w:p w14:paraId="6181BE0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49647D4B"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F27832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19DF785D"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40B4F71D" w14:textId="77777777" w:rsidTr="00B63B64">
        <w:trPr>
          <w:trHeight w:val="2891"/>
        </w:trPr>
        <w:tc>
          <w:tcPr>
            <w:tcW w:w="0" w:type="auto"/>
            <w:vAlign w:val="center"/>
          </w:tcPr>
          <w:p w14:paraId="3F5EC458"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93</w:t>
            </w:r>
          </w:p>
        </w:tc>
        <w:tc>
          <w:tcPr>
            <w:tcW w:w="1867" w:type="dxa"/>
            <w:vAlign w:val="center"/>
          </w:tcPr>
          <w:p w14:paraId="319F38C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452688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东方21一线缘网苑</w:t>
            </w:r>
          </w:p>
        </w:tc>
        <w:tc>
          <w:tcPr>
            <w:tcW w:w="2321" w:type="dxa"/>
            <w:vAlign w:val="center"/>
          </w:tcPr>
          <w:p w14:paraId="288130B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F372B0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27BAFF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5E1AAEE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6C7CA35" w14:textId="77777777" w:rsidTr="00B63B64">
        <w:trPr>
          <w:trHeight w:val="2891"/>
        </w:trPr>
        <w:tc>
          <w:tcPr>
            <w:tcW w:w="0" w:type="auto"/>
            <w:vAlign w:val="center"/>
          </w:tcPr>
          <w:p w14:paraId="7978F58A"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94</w:t>
            </w:r>
          </w:p>
        </w:tc>
        <w:tc>
          <w:tcPr>
            <w:tcW w:w="1867" w:type="dxa"/>
            <w:vAlign w:val="center"/>
          </w:tcPr>
          <w:p w14:paraId="30709F7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BA1E36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盖州市广泉洗浴</w:t>
            </w:r>
          </w:p>
        </w:tc>
        <w:tc>
          <w:tcPr>
            <w:tcW w:w="2321" w:type="dxa"/>
            <w:vAlign w:val="center"/>
          </w:tcPr>
          <w:p w14:paraId="3C9DE47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051D75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EBEC3A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763B29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CD38FCD" w14:textId="77777777" w:rsidTr="00B63B64">
        <w:trPr>
          <w:trHeight w:val="2891"/>
        </w:trPr>
        <w:tc>
          <w:tcPr>
            <w:tcW w:w="0" w:type="auto"/>
            <w:vAlign w:val="center"/>
          </w:tcPr>
          <w:p w14:paraId="69A554A7"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95</w:t>
            </w:r>
          </w:p>
        </w:tc>
        <w:tc>
          <w:tcPr>
            <w:tcW w:w="1867" w:type="dxa"/>
            <w:vAlign w:val="center"/>
          </w:tcPr>
          <w:p w14:paraId="06AD7F2F"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8F4F2D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格林商务宾馆</w:t>
            </w:r>
          </w:p>
        </w:tc>
        <w:tc>
          <w:tcPr>
            <w:tcW w:w="2321" w:type="dxa"/>
            <w:vAlign w:val="center"/>
          </w:tcPr>
          <w:p w14:paraId="7815B20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35B4A5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03F2A3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242841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1122393" w14:textId="77777777" w:rsidTr="00B63B64">
        <w:trPr>
          <w:trHeight w:val="2891"/>
        </w:trPr>
        <w:tc>
          <w:tcPr>
            <w:tcW w:w="0" w:type="auto"/>
            <w:vAlign w:val="center"/>
          </w:tcPr>
          <w:p w14:paraId="4B406C9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96</w:t>
            </w:r>
          </w:p>
        </w:tc>
        <w:tc>
          <w:tcPr>
            <w:tcW w:w="1867" w:type="dxa"/>
            <w:vAlign w:val="center"/>
          </w:tcPr>
          <w:p w14:paraId="01928A6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DD4C8C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新一佳生鲜超市</w:t>
            </w:r>
          </w:p>
        </w:tc>
        <w:tc>
          <w:tcPr>
            <w:tcW w:w="2321" w:type="dxa"/>
            <w:vAlign w:val="center"/>
          </w:tcPr>
          <w:p w14:paraId="1726F341"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4C4EC0C8"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4468D0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19D0D4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31678C7B" w14:textId="77777777" w:rsidTr="00B63B64">
        <w:trPr>
          <w:trHeight w:val="2891"/>
        </w:trPr>
        <w:tc>
          <w:tcPr>
            <w:tcW w:w="0" w:type="auto"/>
            <w:vAlign w:val="center"/>
          </w:tcPr>
          <w:p w14:paraId="4FEB7147"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97</w:t>
            </w:r>
          </w:p>
        </w:tc>
        <w:tc>
          <w:tcPr>
            <w:tcW w:w="1867" w:type="dxa"/>
            <w:vAlign w:val="center"/>
          </w:tcPr>
          <w:p w14:paraId="16659773"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26FC46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爱居连锁酒店</w:t>
            </w:r>
          </w:p>
        </w:tc>
        <w:tc>
          <w:tcPr>
            <w:tcW w:w="2321" w:type="dxa"/>
            <w:vAlign w:val="center"/>
          </w:tcPr>
          <w:p w14:paraId="24CEBB6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9F7137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6B1870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396F5F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4D55E4E4" w14:textId="77777777" w:rsidTr="00B63B64">
        <w:trPr>
          <w:trHeight w:val="2891"/>
        </w:trPr>
        <w:tc>
          <w:tcPr>
            <w:tcW w:w="0" w:type="auto"/>
            <w:vAlign w:val="center"/>
          </w:tcPr>
          <w:p w14:paraId="6C850C8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98</w:t>
            </w:r>
          </w:p>
        </w:tc>
        <w:tc>
          <w:tcPr>
            <w:tcW w:w="1867" w:type="dxa"/>
            <w:vAlign w:val="center"/>
          </w:tcPr>
          <w:p w14:paraId="473F23BC"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C4ACB3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真实惠超市</w:t>
            </w:r>
          </w:p>
        </w:tc>
        <w:tc>
          <w:tcPr>
            <w:tcW w:w="2321" w:type="dxa"/>
            <w:vAlign w:val="center"/>
          </w:tcPr>
          <w:p w14:paraId="3C63211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41F8A7C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B4A2B6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76FF6A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45A230A0" w14:textId="77777777" w:rsidTr="00B63B64">
        <w:trPr>
          <w:trHeight w:val="2891"/>
        </w:trPr>
        <w:tc>
          <w:tcPr>
            <w:tcW w:w="0" w:type="auto"/>
            <w:vAlign w:val="center"/>
          </w:tcPr>
          <w:p w14:paraId="733AED92"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99</w:t>
            </w:r>
          </w:p>
        </w:tc>
        <w:tc>
          <w:tcPr>
            <w:tcW w:w="1867" w:type="dxa"/>
            <w:vAlign w:val="center"/>
          </w:tcPr>
          <w:p w14:paraId="36B8E5B6"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E5151B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英皇国际KTV</w:t>
            </w:r>
          </w:p>
        </w:tc>
        <w:tc>
          <w:tcPr>
            <w:tcW w:w="2321" w:type="dxa"/>
            <w:vAlign w:val="center"/>
          </w:tcPr>
          <w:p w14:paraId="40B8576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AFD212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5BED5A6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BB2638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BB309AC" w14:textId="77777777" w:rsidTr="00B63B64">
        <w:trPr>
          <w:trHeight w:val="2891"/>
        </w:trPr>
        <w:tc>
          <w:tcPr>
            <w:tcW w:w="0" w:type="auto"/>
            <w:vAlign w:val="center"/>
          </w:tcPr>
          <w:p w14:paraId="7A30557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100</w:t>
            </w:r>
          </w:p>
        </w:tc>
        <w:tc>
          <w:tcPr>
            <w:tcW w:w="1867" w:type="dxa"/>
            <w:vAlign w:val="center"/>
          </w:tcPr>
          <w:p w14:paraId="2B4CCE2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3C8D0F3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金碧辉煌歌厅</w:t>
            </w:r>
          </w:p>
        </w:tc>
        <w:tc>
          <w:tcPr>
            <w:tcW w:w="2321" w:type="dxa"/>
            <w:vAlign w:val="center"/>
          </w:tcPr>
          <w:p w14:paraId="0A8DD6E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E7908B1"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44F6CC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60CFF8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64E0B7A" w14:textId="77777777" w:rsidTr="00B63B64">
        <w:trPr>
          <w:trHeight w:val="2891"/>
        </w:trPr>
        <w:tc>
          <w:tcPr>
            <w:tcW w:w="0" w:type="auto"/>
            <w:vAlign w:val="center"/>
          </w:tcPr>
          <w:p w14:paraId="4E86F79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101</w:t>
            </w:r>
          </w:p>
        </w:tc>
        <w:tc>
          <w:tcPr>
            <w:tcW w:w="1867" w:type="dxa"/>
            <w:vAlign w:val="center"/>
          </w:tcPr>
          <w:p w14:paraId="2AD5D35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819AF3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天上人间音乐会馆</w:t>
            </w:r>
          </w:p>
        </w:tc>
        <w:tc>
          <w:tcPr>
            <w:tcW w:w="2321" w:type="dxa"/>
            <w:vAlign w:val="center"/>
          </w:tcPr>
          <w:p w14:paraId="3C64699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33382B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A29D36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519F460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77D1CD7" w14:textId="77777777" w:rsidTr="00B63B64">
        <w:trPr>
          <w:trHeight w:val="2891"/>
        </w:trPr>
        <w:tc>
          <w:tcPr>
            <w:tcW w:w="0" w:type="auto"/>
            <w:vAlign w:val="center"/>
          </w:tcPr>
          <w:p w14:paraId="5B1B231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102</w:t>
            </w:r>
          </w:p>
        </w:tc>
        <w:tc>
          <w:tcPr>
            <w:tcW w:w="1867" w:type="dxa"/>
            <w:vAlign w:val="center"/>
          </w:tcPr>
          <w:p w14:paraId="3B1EB03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35A9C3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龙翔商场</w:t>
            </w:r>
          </w:p>
        </w:tc>
        <w:tc>
          <w:tcPr>
            <w:tcW w:w="2321" w:type="dxa"/>
            <w:vAlign w:val="center"/>
          </w:tcPr>
          <w:p w14:paraId="66280EA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9C7BFC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6F148F8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02D3194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1518A32" w14:textId="77777777" w:rsidTr="00B63B64">
        <w:trPr>
          <w:trHeight w:val="2891"/>
        </w:trPr>
        <w:tc>
          <w:tcPr>
            <w:tcW w:w="0" w:type="auto"/>
            <w:vAlign w:val="center"/>
          </w:tcPr>
          <w:p w14:paraId="15C86DD4"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103</w:t>
            </w:r>
          </w:p>
        </w:tc>
        <w:tc>
          <w:tcPr>
            <w:tcW w:w="1867" w:type="dxa"/>
            <w:vAlign w:val="center"/>
          </w:tcPr>
          <w:p w14:paraId="452A2306"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C8E822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和平山旅店</w:t>
            </w:r>
          </w:p>
        </w:tc>
        <w:tc>
          <w:tcPr>
            <w:tcW w:w="2321" w:type="dxa"/>
            <w:vAlign w:val="center"/>
          </w:tcPr>
          <w:p w14:paraId="02251939"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6445529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527E04C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78A57A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7D3F16D" w14:textId="77777777" w:rsidTr="00B63B64">
        <w:trPr>
          <w:trHeight w:val="2891"/>
        </w:trPr>
        <w:tc>
          <w:tcPr>
            <w:tcW w:w="0" w:type="auto"/>
            <w:vAlign w:val="center"/>
          </w:tcPr>
          <w:p w14:paraId="502F628D"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104</w:t>
            </w:r>
          </w:p>
        </w:tc>
        <w:tc>
          <w:tcPr>
            <w:tcW w:w="1867" w:type="dxa"/>
            <w:vAlign w:val="center"/>
          </w:tcPr>
          <w:p w14:paraId="44E4928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FD59CE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华阳宾馆</w:t>
            </w:r>
          </w:p>
        </w:tc>
        <w:tc>
          <w:tcPr>
            <w:tcW w:w="2321" w:type="dxa"/>
            <w:vAlign w:val="center"/>
          </w:tcPr>
          <w:p w14:paraId="10F05628"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6F25FE0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F8ED63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5BCD21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3F43C9A" w14:textId="77777777" w:rsidTr="00B63B64">
        <w:trPr>
          <w:trHeight w:val="2891"/>
        </w:trPr>
        <w:tc>
          <w:tcPr>
            <w:tcW w:w="0" w:type="auto"/>
            <w:vAlign w:val="center"/>
          </w:tcPr>
          <w:p w14:paraId="18E1CA3A"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105</w:t>
            </w:r>
          </w:p>
        </w:tc>
        <w:tc>
          <w:tcPr>
            <w:tcW w:w="1867" w:type="dxa"/>
            <w:vAlign w:val="center"/>
          </w:tcPr>
          <w:p w14:paraId="2917CEA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15F2C9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兴隆大家庭</w:t>
            </w:r>
          </w:p>
        </w:tc>
        <w:tc>
          <w:tcPr>
            <w:tcW w:w="2321" w:type="dxa"/>
            <w:vAlign w:val="center"/>
          </w:tcPr>
          <w:p w14:paraId="0B3D78F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057523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0FA96D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879CE8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42981B8" w14:textId="77777777" w:rsidTr="00B63B64">
        <w:trPr>
          <w:trHeight w:val="2891"/>
        </w:trPr>
        <w:tc>
          <w:tcPr>
            <w:tcW w:w="0" w:type="auto"/>
            <w:vAlign w:val="center"/>
          </w:tcPr>
          <w:p w14:paraId="6BC59E95"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106</w:t>
            </w:r>
          </w:p>
        </w:tc>
        <w:tc>
          <w:tcPr>
            <w:tcW w:w="1867" w:type="dxa"/>
            <w:vAlign w:val="center"/>
          </w:tcPr>
          <w:p w14:paraId="1761B4A4"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A5BAA7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兔儿岭折扣店</w:t>
            </w:r>
          </w:p>
        </w:tc>
        <w:tc>
          <w:tcPr>
            <w:tcW w:w="2321" w:type="dxa"/>
            <w:vAlign w:val="center"/>
          </w:tcPr>
          <w:p w14:paraId="49A70ACB"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855E1B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1C2014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0AB6DC2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0D4BF7D5" w14:textId="77777777" w:rsidTr="00B63B64">
        <w:trPr>
          <w:trHeight w:val="2891"/>
        </w:trPr>
        <w:tc>
          <w:tcPr>
            <w:tcW w:w="0" w:type="auto"/>
            <w:vAlign w:val="center"/>
          </w:tcPr>
          <w:p w14:paraId="6762325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107</w:t>
            </w:r>
          </w:p>
        </w:tc>
        <w:tc>
          <w:tcPr>
            <w:tcW w:w="1867" w:type="dxa"/>
            <w:vAlign w:val="center"/>
          </w:tcPr>
          <w:p w14:paraId="3D333C7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71A484FD"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阳光大药房</w:t>
            </w:r>
          </w:p>
        </w:tc>
        <w:tc>
          <w:tcPr>
            <w:tcW w:w="2321" w:type="dxa"/>
            <w:vAlign w:val="center"/>
          </w:tcPr>
          <w:p w14:paraId="4F8EC83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3A4760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751727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1AA028D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CEE5DAB" w14:textId="77777777" w:rsidTr="00B63B64">
        <w:trPr>
          <w:trHeight w:val="2891"/>
        </w:trPr>
        <w:tc>
          <w:tcPr>
            <w:tcW w:w="0" w:type="auto"/>
            <w:vAlign w:val="center"/>
          </w:tcPr>
          <w:p w14:paraId="366F688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108</w:t>
            </w:r>
          </w:p>
        </w:tc>
        <w:tc>
          <w:tcPr>
            <w:tcW w:w="1867" w:type="dxa"/>
            <w:vAlign w:val="center"/>
          </w:tcPr>
          <w:p w14:paraId="6B0A5EE1"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7E6DB66"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佳园商务宾馆</w:t>
            </w:r>
          </w:p>
        </w:tc>
        <w:tc>
          <w:tcPr>
            <w:tcW w:w="2321" w:type="dxa"/>
            <w:vAlign w:val="center"/>
          </w:tcPr>
          <w:p w14:paraId="3E7B7CB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226B8BB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2DA9C4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7AB2D1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CADDB1F" w14:textId="77777777" w:rsidTr="00B63B64">
        <w:trPr>
          <w:trHeight w:val="2891"/>
        </w:trPr>
        <w:tc>
          <w:tcPr>
            <w:tcW w:w="0" w:type="auto"/>
            <w:vAlign w:val="center"/>
          </w:tcPr>
          <w:p w14:paraId="4F8C426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109</w:t>
            </w:r>
          </w:p>
        </w:tc>
        <w:tc>
          <w:tcPr>
            <w:tcW w:w="1867" w:type="dxa"/>
            <w:vAlign w:val="center"/>
          </w:tcPr>
          <w:p w14:paraId="52DD89F2"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1801D8C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辰州美容院</w:t>
            </w:r>
          </w:p>
        </w:tc>
        <w:tc>
          <w:tcPr>
            <w:tcW w:w="2321" w:type="dxa"/>
            <w:vAlign w:val="center"/>
          </w:tcPr>
          <w:p w14:paraId="19E688F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C220FF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01CAC66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5B2A313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C35ECF0" w14:textId="77777777" w:rsidTr="00B63B64">
        <w:trPr>
          <w:trHeight w:val="2891"/>
        </w:trPr>
        <w:tc>
          <w:tcPr>
            <w:tcW w:w="0" w:type="auto"/>
            <w:vAlign w:val="center"/>
          </w:tcPr>
          <w:p w14:paraId="34BC3F8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110</w:t>
            </w:r>
          </w:p>
        </w:tc>
        <w:tc>
          <w:tcPr>
            <w:tcW w:w="1867" w:type="dxa"/>
            <w:vAlign w:val="center"/>
          </w:tcPr>
          <w:p w14:paraId="34DEF7D7"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8D6B0F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甲壳虫美容美甲护理中心</w:t>
            </w:r>
          </w:p>
        </w:tc>
        <w:tc>
          <w:tcPr>
            <w:tcW w:w="2321" w:type="dxa"/>
            <w:vAlign w:val="center"/>
          </w:tcPr>
          <w:p w14:paraId="0F5101D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1BFD7AA"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7C170B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30D31A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2D0E1AB" w14:textId="77777777" w:rsidTr="00B63B64">
        <w:trPr>
          <w:trHeight w:val="2891"/>
        </w:trPr>
        <w:tc>
          <w:tcPr>
            <w:tcW w:w="0" w:type="auto"/>
            <w:vAlign w:val="center"/>
          </w:tcPr>
          <w:p w14:paraId="6BCFB243"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111</w:t>
            </w:r>
          </w:p>
        </w:tc>
        <w:tc>
          <w:tcPr>
            <w:tcW w:w="1867" w:type="dxa"/>
            <w:vAlign w:val="center"/>
          </w:tcPr>
          <w:p w14:paraId="19F6B6F1"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8D5061B"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D8元素歌厅</w:t>
            </w:r>
          </w:p>
        </w:tc>
        <w:tc>
          <w:tcPr>
            <w:tcW w:w="2321" w:type="dxa"/>
            <w:vAlign w:val="center"/>
          </w:tcPr>
          <w:p w14:paraId="0F580963"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F6CCAB2"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BA8DD3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83A621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50CDE11A" w14:textId="77777777" w:rsidTr="00B63B64">
        <w:trPr>
          <w:trHeight w:val="2891"/>
        </w:trPr>
        <w:tc>
          <w:tcPr>
            <w:tcW w:w="0" w:type="auto"/>
            <w:vAlign w:val="center"/>
          </w:tcPr>
          <w:p w14:paraId="026E3F82"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112</w:t>
            </w:r>
          </w:p>
        </w:tc>
        <w:tc>
          <w:tcPr>
            <w:tcW w:w="1867" w:type="dxa"/>
            <w:vAlign w:val="center"/>
          </w:tcPr>
          <w:p w14:paraId="5A86FE4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7D6799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豪门夜宴歌厅</w:t>
            </w:r>
          </w:p>
        </w:tc>
        <w:tc>
          <w:tcPr>
            <w:tcW w:w="2321" w:type="dxa"/>
            <w:vAlign w:val="center"/>
          </w:tcPr>
          <w:p w14:paraId="4A024C8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53E87E5"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5AF0468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ECE062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1AE64391" w14:textId="77777777" w:rsidTr="00B63B64">
        <w:trPr>
          <w:trHeight w:val="2891"/>
        </w:trPr>
        <w:tc>
          <w:tcPr>
            <w:tcW w:w="0" w:type="auto"/>
            <w:vAlign w:val="center"/>
          </w:tcPr>
          <w:p w14:paraId="0541765E"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113</w:t>
            </w:r>
          </w:p>
        </w:tc>
        <w:tc>
          <w:tcPr>
            <w:tcW w:w="1867" w:type="dxa"/>
            <w:vAlign w:val="center"/>
          </w:tcPr>
          <w:p w14:paraId="3B66B86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6EBD59D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大都会洗浴</w:t>
            </w:r>
          </w:p>
        </w:tc>
        <w:tc>
          <w:tcPr>
            <w:tcW w:w="2321" w:type="dxa"/>
            <w:vAlign w:val="center"/>
          </w:tcPr>
          <w:p w14:paraId="712BF101"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DC9AF38"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D53DAE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150278F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088EE6EA" w14:textId="77777777" w:rsidTr="00B63B64">
        <w:trPr>
          <w:trHeight w:val="2891"/>
        </w:trPr>
        <w:tc>
          <w:tcPr>
            <w:tcW w:w="0" w:type="auto"/>
            <w:vAlign w:val="center"/>
          </w:tcPr>
          <w:p w14:paraId="0EBAC3E2"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114</w:t>
            </w:r>
          </w:p>
        </w:tc>
        <w:tc>
          <w:tcPr>
            <w:tcW w:w="1867" w:type="dxa"/>
            <w:vAlign w:val="center"/>
          </w:tcPr>
          <w:p w14:paraId="2DF95D0A"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2731B5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泰好温泉水汇</w:t>
            </w:r>
          </w:p>
        </w:tc>
        <w:tc>
          <w:tcPr>
            <w:tcW w:w="2321" w:type="dxa"/>
            <w:vAlign w:val="center"/>
          </w:tcPr>
          <w:p w14:paraId="24ED39EB"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3BD3A744"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1C4ACB3"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3122366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CE7EE1A" w14:textId="77777777" w:rsidTr="00B63B64">
        <w:trPr>
          <w:trHeight w:val="2891"/>
        </w:trPr>
        <w:tc>
          <w:tcPr>
            <w:tcW w:w="0" w:type="auto"/>
            <w:vAlign w:val="center"/>
          </w:tcPr>
          <w:p w14:paraId="6D3D6763"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115</w:t>
            </w:r>
          </w:p>
        </w:tc>
        <w:tc>
          <w:tcPr>
            <w:tcW w:w="1867" w:type="dxa"/>
            <w:vAlign w:val="center"/>
          </w:tcPr>
          <w:p w14:paraId="67B42CA2"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62143C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名人酒店</w:t>
            </w:r>
          </w:p>
        </w:tc>
        <w:tc>
          <w:tcPr>
            <w:tcW w:w="2321" w:type="dxa"/>
            <w:vAlign w:val="center"/>
          </w:tcPr>
          <w:p w14:paraId="45330077"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0A5ABC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EBB9CE6"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E7F18D0"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76AAFDE" w14:textId="77777777" w:rsidTr="00B63B64">
        <w:trPr>
          <w:trHeight w:val="2891"/>
        </w:trPr>
        <w:tc>
          <w:tcPr>
            <w:tcW w:w="0" w:type="auto"/>
            <w:vAlign w:val="center"/>
          </w:tcPr>
          <w:p w14:paraId="18A6561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116</w:t>
            </w:r>
          </w:p>
        </w:tc>
        <w:tc>
          <w:tcPr>
            <w:tcW w:w="1867" w:type="dxa"/>
            <w:vAlign w:val="center"/>
          </w:tcPr>
          <w:p w14:paraId="40420A9F"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09E542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金都浴池</w:t>
            </w:r>
          </w:p>
        </w:tc>
        <w:tc>
          <w:tcPr>
            <w:tcW w:w="2321" w:type="dxa"/>
            <w:vAlign w:val="center"/>
          </w:tcPr>
          <w:p w14:paraId="150FF0BB"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F92FA1F"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649235F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582D92E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4158A68F" w14:textId="77777777" w:rsidTr="00B63B64">
        <w:trPr>
          <w:trHeight w:val="2891"/>
        </w:trPr>
        <w:tc>
          <w:tcPr>
            <w:tcW w:w="0" w:type="auto"/>
            <w:vAlign w:val="center"/>
          </w:tcPr>
          <w:p w14:paraId="02E9B7B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117</w:t>
            </w:r>
          </w:p>
        </w:tc>
        <w:tc>
          <w:tcPr>
            <w:tcW w:w="1867" w:type="dxa"/>
            <w:vAlign w:val="center"/>
          </w:tcPr>
          <w:p w14:paraId="5B396F5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57185F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河畔洗浴</w:t>
            </w:r>
          </w:p>
        </w:tc>
        <w:tc>
          <w:tcPr>
            <w:tcW w:w="2321" w:type="dxa"/>
            <w:vAlign w:val="center"/>
          </w:tcPr>
          <w:p w14:paraId="2F2C72E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73FCCAC"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459BBF6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030A688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FC14DCA" w14:textId="77777777" w:rsidTr="00B63B64">
        <w:trPr>
          <w:trHeight w:val="2891"/>
        </w:trPr>
        <w:tc>
          <w:tcPr>
            <w:tcW w:w="0" w:type="auto"/>
            <w:vAlign w:val="center"/>
          </w:tcPr>
          <w:p w14:paraId="00FA998B"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118</w:t>
            </w:r>
          </w:p>
        </w:tc>
        <w:tc>
          <w:tcPr>
            <w:tcW w:w="1867" w:type="dxa"/>
            <w:vAlign w:val="center"/>
          </w:tcPr>
          <w:p w14:paraId="28E1089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C13714E"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仙人岛宾馆</w:t>
            </w:r>
          </w:p>
        </w:tc>
        <w:tc>
          <w:tcPr>
            <w:tcW w:w="2321" w:type="dxa"/>
            <w:vAlign w:val="center"/>
          </w:tcPr>
          <w:p w14:paraId="70EEAA9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0F14598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1ABA3EC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606D90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2A3BB18" w14:textId="77777777" w:rsidTr="00B63B64">
        <w:trPr>
          <w:trHeight w:val="2891"/>
        </w:trPr>
        <w:tc>
          <w:tcPr>
            <w:tcW w:w="0" w:type="auto"/>
            <w:vAlign w:val="center"/>
          </w:tcPr>
          <w:p w14:paraId="35D233A6"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119</w:t>
            </w:r>
          </w:p>
        </w:tc>
        <w:tc>
          <w:tcPr>
            <w:tcW w:w="1867" w:type="dxa"/>
            <w:vAlign w:val="center"/>
          </w:tcPr>
          <w:p w14:paraId="5C14251F"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BE0EA7C"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白沙湾宾馆</w:t>
            </w:r>
          </w:p>
        </w:tc>
        <w:tc>
          <w:tcPr>
            <w:tcW w:w="2321" w:type="dxa"/>
            <w:vAlign w:val="center"/>
          </w:tcPr>
          <w:p w14:paraId="4E9050D1"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1793D7E"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338BCE6"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62B3B13F"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3EEAEB40" w14:textId="77777777" w:rsidTr="00B63B64">
        <w:trPr>
          <w:trHeight w:val="2891"/>
        </w:trPr>
        <w:tc>
          <w:tcPr>
            <w:tcW w:w="0" w:type="auto"/>
            <w:vAlign w:val="center"/>
          </w:tcPr>
          <w:p w14:paraId="7E4D4F32"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120</w:t>
            </w:r>
          </w:p>
        </w:tc>
        <w:tc>
          <w:tcPr>
            <w:tcW w:w="1867" w:type="dxa"/>
            <w:vAlign w:val="center"/>
          </w:tcPr>
          <w:p w14:paraId="76E43C4E"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CEA620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黄金海岸宾馆</w:t>
            </w:r>
          </w:p>
        </w:tc>
        <w:tc>
          <w:tcPr>
            <w:tcW w:w="2321" w:type="dxa"/>
            <w:vAlign w:val="center"/>
          </w:tcPr>
          <w:p w14:paraId="36BEF9A9"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577CA9C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648AFC6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30200F1"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00C8FDCF" w14:textId="77777777" w:rsidTr="00B63B64">
        <w:trPr>
          <w:trHeight w:val="2891"/>
        </w:trPr>
        <w:tc>
          <w:tcPr>
            <w:tcW w:w="0" w:type="auto"/>
            <w:vAlign w:val="center"/>
          </w:tcPr>
          <w:p w14:paraId="554FDDF3"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121</w:t>
            </w:r>
          </w:p>
        </w:tc>
        <w:tc>
          <w:tcPr>
            <w:tcW w:w="1867" w:type="dxa"/>
            <w:vAlign w:val="center"/>
          </w:tcPr>
          <w:p w14:paraId="74029C19"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232B6FB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鸿运达商务宾馆</w:t>
            </w:r>
          </w:p>
        </w:tc>
        <w:tc>
          <w:tcPr>
            <w:tcW w:w="2321" w:type="dxa"/>
            <w:vAlign w:val="center"/>
          </w:tcPr>
          <w:p w14:paraId="546939B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63D7D57B"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6A25ABC5"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23B877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2F8D9B5" w14:textId="77777777" w:rsidTr="00B63B64">
        <w:trPr>
          <w:trHeight w:val="2891"/>
        </w:trPr>
        <w:tc>
          <w:tcPr>
            <w:tcW w:w="0" w:type="auto"/>
            <w:vAlign w:val="center"/>
          </w:tcPr>
          <w:p w14:paraId="39BDA14D"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122</w:t>
            </w:r>
          </w:p>
        </w:tc>
        <w:tc>
          <w:tcPr>
            <w:tcW w:w="1867" w:type="dxa"/>
            <w:vAlign w:val="center"/>
          </w:tcPr>
          <w:p w14:paraId="3AE1DC2B"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05C830B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归州合作社批发部</w:t>
            </w:r>
          </w:p>
        </w:tc>
        <w:tc>
          <w:tcPr>
            <w:tcW w:w="2321" w:type="dxa"/>
            <w:vAlign w:val="center"/>
          </w:tcPr>
          <w:p w14:paraId="6C01C72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B42FC5D"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73D84EB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C5138B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53515B66" w14:textId="77777777" w:rsidTr="00B63B64">
        <w:trPr>
          <w:trHeight w:val="2891"/>
        </w:trPr>
        <w:tc>
          <w:tcPr>
            <w:tcW w:w="0" w:type="auto"/>
            <w:vAlign w:val="center"/>
          </w:tcPr>
          <w:p w14:paraId="7FC4D4CF"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lastRenderedPageBreak/>
              <w:t>123</w:t>
            </w:r>
          </w:p>
        </w:tc>
        <w:tc>
          <w:tcPr>
            <w:tcW w:w="1867" w:type="dxa"/>
            <w:vAlign w:val="center"/>
          </w:tcPr>
          <w:p w14:paraId="3D25042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501D4F3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盖州市今典影院有限公司</w:t>
            </w:r>
          </w:p>
        </w:tc>
        <w:tc>
          <w:tcPr>
            <w:tcW w:w="2321" w:type="dxa"/>
            <w:vAlign w:val="center"/>
          </w:tcPr>
          <w:p w14:paraId="0F74E546"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128C5E50"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2E0AD92A"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7139D94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72030695" w14:textId="77777777" w:rsidTr="00B63B64">
        <w:trPr>
          <w:trHeight w:val="2891"/>
        </w:trPr>
        <w:tc>
          <w:tcPr>
            <w:tcW w:w="0" w:type="auto"/>
            <w:vAlign w:val="center"/>
          </w:tcPr>
          <w:p w14:paraId="732C3364"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124</w:t>
            </w:r>
          </w:p>
        </w:tc>
        <w:tc>
          <w:tcPr>
            <w:tcW w:w="1867" w:type="dxa"/>
            <w:vAlign w:val="center"/>
          </w:tcPr>
          <w:p w14:paraId="01BC6D48"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34B910A4"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盖州市华影星光影视有限公司</w:t>
            </w:r>
          </w:p>
        </w:tc>
        <w:tc>
          <w:tcPr>
            <w:tcW w:w="2321" w:type="dxa"/>
            <w:vAlign w:val="center"/>
          </w:tcPr>
          <w:p w14:paraId="3AC020DF"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77B9EBD1"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3298A4D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24F8A5F2"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2110E646" w14:textId="77777777" w:rsidTr="00B63B64">
        <w:trPr>
          <w:trHeight w:val="2891"/>
        </w:trPr>
        <w:tc>
          <w:tcPr>
            <w:tcW w:w="0" w:type="auto"/>
            <w:vAlign w:val="center"/>
          </w:tcPr>
          <w:p w14:paraId="792081E1" w14:textId="77777777" w:rsidR="00CD6D03" w:rsidRPr="00CD6D03" w:rsidRDefault="00CD6D03" w:rsidP="00CD6D03">
            <w:pPr>
              <w:jc w:val="center"/>
              <w:rPr>
                <w:rFonts w:ascii="Calibri" w:eastAsia="宋体" w:hAnsi="Calibri"/>
                <w:sz w:val="28"/>
                <w:szCs w:val="28"/>
              </w:rPr>
            </w:pPr>
            <w:r w:rsidRPr="00CD6D03">
              <w:rPr>
                <w:rFonts w:ascii="Calibri" w:eastAsia="宋体" w:hAnsi="Calibri" w:hint="eastAsia"/>
                <w:sz w:val="28"/>
                <w:szCs w:val="28"/>
              </w:rPr>
              <w:t>125</w:t>
            </w:r>
          </w:p>
        </w:tc>
        <w:tc>
          <w:tcPr>
            <w:tcW w:w="1867" w:type="dxa"/>
            <w:vAlign w:val="center"/>
          </w:tcPr>
          <w:p w14:paraId="6F238966" w14:textId="77777777" w:rsidR="00CD6D03" w:rsidRPr="00CD6D03" w:rsidRDefault="00CD6D03" w:rsidP="00CD6D03">
            <w:pPr>
              <w:jc w:val="center"/>
              <w:rPr>
                <w:rFonts w:ascii="仿宋_GB2312" w:eastAsia="仿宋_GB2312" w:hAnsi="Calibri"/>
                <w:sz w:val="21"/>
                <w:szCs w:val="21"/>
              </w:rPr>
            </w:pPr>
            <w:r w:rsidRPr="00CD6D03">
              <w:rPr>
                <w:rFonts w:ascii="仿宋_GB2312" w:eastAsia="仿宋_GB2312" w:hAnsi="Calibri" w:hint="eastAsia"/>
                <w:sz w:val="21"/>
                <w:szCs w:val="21"/>
              </w:rPr>
              <w:t>盖州市卫健局</w:t>
            </w:r>
          </w:p>
        </w:tc>
        <w:tc>
          <w:tcPr>
            <w:tcW w:w="1385" w:type="dxa"/>
            <w:vAlign w:val="center"/>
          </w:tcPr>
          <w:p w14:paraId="415B0737"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盖州市客运管理站</w:t>
            </w:r>
          </w:p>
        </w:tc>
        <w:tc>
          <w:tcPr>
            <w:tcW w:w="2321" w:type="dxa"/>
            <w:vAlign w:val="center"/>
          </w:tcPr>
          <w:p w14:paraId="5C3097E1"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设施、环境、室内微小气候、公共物品、从业人员体检、生活饮用水等</w:t>
            </w:r>
          </w:p>
        </w:tc>
        <w:tc>
          <w:tcPr>
            <w:tcW w:w="4509" w:type="dxa"/>
            <w:vAlign w:val="center"/>
          </w:tcPr>
          <w:p w14:paraId="4F3F76D8" w14:textId="77777777" w:rsidR="00CD6D03" w:rsidRPr="00CD6D03" w:rsidRDefault="00CD6D03" w:rsidP="00CD6D03">
            <w:pPr>
              <w:widowControl/>
              <w:jc w:val="left"/>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《公共场所卫生管理条例》、《传染病防治法》、《消毒管理办法》《生活饮用水监督管理办法》等</w:t>
            </w:r>
          </w:p>
        </w:tc>
        <w:tc>
          <w:tcPr>
            <w:tcW w:w="1553" w:type="dxa"/>
            <w:vAlign w:val="center"/>
          </w:tcPr>
          <w:p w14:paraId="50BF09B8"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现场监督</w:t>
            </w:r>
          </w:p>
        </w:tc>
        <w:tc>
          <w:tcPr>
            <w:tcW w:w="1896" w:type="dxa"/>
            <w:vAlign w:val="center"/>
          </w:tcPr>
          <w:p w14:paraId="4BE4BC19" w14:textId="77777777" w:rsidR="00CD6D03" w:rsidRPr="00CD6D03" w:rsidRDefault="00CD6D03" w:rsidP="00CD6D03">
            <w:pPr>
              <w:widowControl/>
              <w:jc w:val="center"/>
              <w:textAlignment w:val="center"/>
              <w:rPr>
                <w:rFonts w:ascii="仿宋_GB2312" w:eastAsia="仿宋_GB2312" w:hAnsi="Calibri"/>
                <w:sz w:val="21"/>
                <w:szCs w:val="21"/>
              </w:rPr>
            </w:pPr>
            <w:r w:rsidRPr="00CD6D03">
              <w:rPr>
                <w:rFonts w:ascii="宋体" w:eastAsia="宋体" w:hAnsi="宋体" w:cs="宋体" w:hint="eastAsia"/>
                <w:color w:val="000000"/>
                <w:sz w:val="20"/>
                <w:lang w:bidi="ar"/>
              </w:rPr>
              <w:t>3月-11月</w:t>
            </w:r>
          </w:p>
        </w:tc>
      </w:tr>
      <w:tr w:rsidR="00CD6D03" w:rsidRPr="00CD6D03" w14:paraId="68AA93D0" w14:textId="77777777" w:rsidTr="00B63B64">
        <w:trPr>
          <w:trHeight w:val="2891"/>
        </w:trPr>
        <w:tc>
          <w:tcPr>
            <w:tcW w:w="0" w:type="auto"/>
            <w:vAlign w:val="center"/>
          </w:tcPr>
          <w:p w14:paraId="205EC115" w14:textId="77777777" w:rsidR="00CD6D03" w:rsidRPr="00CD6D03" w:rsidRDefault="00CD6D03" w:rsidP="00CD6D03">
            <w:pPr>
              <w:widowControl/>
              <w:jc w:val="left"/>
              <w:textAlignment w:val="center"/>
              <w:rPr>
                <w:rFonts w:ascii="宋体" w:eastAsia="宋体" w:hAnsi="宋体" w:cs="宋体"/>
                <w:color w:val="000000"/>
                <w:sz w:val="20"/>
                <w:lang w:bidi="ar"/>
              </w:rPr>
            </w:pPr>
            <w:r w:rsidRPr="00CD6D03">
              <w:rPr>
                <w:rFonts w:ascii="Calibri" w:eastAsia="宋体" w:hAnsi="Calibri" w:hint="eastAsia"/>
                <w:sz w:val="28"/>
                <w:szCs w:val="28"/>
              </w:rPr>
              <w:lastRenderedPageBreak/>
              <w:t>126</w:t>
            </w:r>
          </w:p>
        </w:tc>
        <w:tc>
          <w:tcPr>
            <w:tcW w:w="1867" w:type="dxa"/>
            <w:vAlign w:val="center"/>
          </w:tcPr>
          <w:p w14:paraId="6E21F833" w14:textId="77777777" w:rsidR="00CD6D03" w:rsidRPr="00CD6D03" w:rsidRDefault="00CD6D03" w:rsidP="00CD6D03">
            <w:pPr>
              <w:widowControl/>
              <w:jc w:val="left"/>
              <w:textAlignment w:val="center"/>
              <w:rPr>
                <w:rFonts w:ascii="宋体" w:eastAsia="宋体" w:hAnsi="宋体" w:cs="宋体"/>
                <w:color w:val="000000"/>
                <w:sz w:val="20"/>
                <w:lang w:bidi="ar"/>
              </w:rPr>
            </w:pPr>
            <w:r w:rsidRPr="00CD6D03">
              <w:rPr>
                <w:rFonts w:ascii="宋体" w:eastAsia="宋体" w:hAnsi="宋体" w:cs="宋体" w:hint="eastAsia"/>
                <w:color w:val="000000"/>
                <w:sz w:val="20"/>
                <w:lang w:bidi="ar"/>
              </w:rPr>
              <w:t>盖州市统计局</w:t>
            </w:r>
          </w:p>
        </w:tc>
        <w:tc>
          <w:tcPr>
            <w:tcW w:w="1385" w:type="dxa"/>
            <w:vAlign w:val="center"/>
          </w:tcPr>
          <w:p w14:paraId="283BB7DC" w14:textId="77777777" w:rsidR="00CD6D03" w:rsidRPr="00CD6D03" w:rsidRDefault="00CD6D03" w:rsidP="00CD6D03">
            <w:pPr>
              <w:widowControl/>
              <w:jc w:val="left"/>
              <w:textAlignment w:val="center"/>
              <w:rPr>
                <w:rFonts w:ascii="宋体" w:eastAsia="宋体" w:hAnsi="宋体" w:cs="宋体"/>
                <w:color w:val="000000"/>
                <w:sz w:val="20"/>
                <w:lang w:bidi="ar"/>
              </w:rPr>
            </w:pPr>
            <w:r w:rsidRPr="00CD6D03">
              <w:rPr>
                <w:rFonts w:ascii="宋体" w:eastAsia="宋体" w:hAnsi="宋体" w:cs="宋体" w:hint="eastAsia"/>
                <w:color w:val="000000"/>
                <w:sz w:val="20"/>
                <w:lang w:bidi="ar"/>
              </w:rPr>
              <w:t>双随机</w:t>
            </w:r>
          </w:p>
        </w:tc>
        <w:tc>
          <w:tcPr>
            <w:tcW w:w="2321" w:type="dxa"/>
            <w:vAlign w:val="center"/>
          </w:tcPr>
          <w:p w14:paraId="16094C2A" w14:textId="77777777" w:rsidR="00CD6D03" w:rsidRPr="00CD6D03" w:rsidRDefault="00CD6D03" w:rsidP="00CD6D03">
            <w:pPr>
              <w:widowControl/>
              <w:jc w:val="left"/>
              <w:textAlignment w:val="center"/>
              <w:rPr>
                <w:rFonts w:ascii="宋体" w:eastAsia="宋体" w:hAnsi="宋体" w:cs="宋体"/>
                <w:color w:val="000000"/>
                <w:sz w:val="20"/>
                <w:lang w:bidi="ar"/>
              </w:rPr>
            </w:pPr>
            <w:r w:rsidRPr="00CD6D03">
              <w:rPr>
                <w:rFonts w:ascii="宋体" w:eastAsia="宋体" w:hAnsi="宋体" w:cs="宋体" w:hint="eastAsia"/>
                <w:color w:val="000000"/>
                <w:sz w:val="20"/>
                <w:lang w:bidi="ar"/>
              </w:rPr>
              <w:t>核查、检查6户企业统计数据</w:t>
            </w:r>
          </w:p>
        </w:tc>
        <w:tc>
          <w:tcPr>
            <w:tcW w:w="4509" w:type="dxa"/>
            <w:vAlign w:val="center"/>
          </w:tcPr>
          <w:p w14:paraId="7DBBA78B" w14:textId="77777777" w:rsidR="00CD6D03" w:rsidRPr="00CD6D03" w:rsidRDefault="00CD6D03" w:rsidP="00CD6D03">
            <w:pPr>
              <w:widowControl/>
              <w:jc w:val="left"/>
              <w:textAlignment w:val="center"/>
              <w:rPr>
                <w:rFonts w:ascii="宋体" w:eastAsia="宋体" w:hAnsi="宋体" w:cs="宋体"/>
                <w:color w:val="000000"/>
                <w:sz w:val="20"/>
                <w:lang w:bidi="ar"/>
              </w:rPr>
            </w:pPr>
            <w:r w:rsidRPr="00CD6D03">
              <w:rPr>
                <w:rFonts w:ascii="宋体" w:eastAsia="宋体" w:hAnsi="宋体" w:cs="宋体" w:hint="eastAsia"/>
                <w:color w:val="000000"/>
                <w:sz w:val="20"/>
                <w:lang w:bidi="ar"/>
              </w:rPr>
              <w:t>《中华人民共和国统计法》、《中华人民共和国统计法实施条例》、《辽宁省统计管理条例》</w:t>
            </w:r>
          </w:p>
        </w:tc>
        <w:tc>
          <w:tcPr>
            <w:tcW w:w="1553" w:type="dxa"/>
            <w:vAlign w:val="center"/>
          </w:tcPr>
          <w:p w14:paraId="231779DB" w14:textId="77777777" w:rsidR="00CD6D03" w:rsidRPr="00CD6D03" w:rsidRDefault="00CD6D03" w:rsidP="00CD6D03">
            <w:pPr>
              <w:widowControl/>
              <w:jc w:val="left"/>
              <w:textAlignment w:val="center"/>
              <w:rPr>
                <w:rFonts w:ascii="宋体" w:eastAsia="宋体" w:hAnsi="宋体" w:cs="宋体"/>
                <w:color w:val="000000"/>
                <w:sz w:val="20"/>
                <w:lang w:bidi="ar"/>
              </w:rPr>
            </w:pPr>
            <w:r w:rsidRPr="00CD6D03">
              <w:rPr>
                <w:rFonts w:ascii="宋体" w:eastAsia="宋体" w:hAnsi="宋体" w:cs="宋体" w:hint="eastAsia"/>
                <w:color w:val="000000"/>
                <w:sz w:val="20"/>
                <w:lang w:bidi="ar"/>
              </w:rPr>
              <w:t>现场调阅审查或查验、随机抽查从统计名录库中</w:t>
            </w:r>
          </w:p>
        </w:tc>
        <w:tc>
          <w:tcPr>
            <w:tcW w:w="0" w:type="auto"/>
            <w:vAlign w:val="center"/>
          </w:tcPr>
          <w:p w14:paraId="56AA91DC" w14:textId="77777777" w:rsidR="00CD6D03" w:rsidRPr="00CD6D03" w:rsidRDefault="00CD6D03" w:rsidP="00CD6D03">
            <w:pPr>
              <w:widowControl/>
              <w:jc w:val="center"/>
              <w:textAlignment w:val="center"/>
              <w:rPr>
                <w:rFonts w:ascii="宋体" w:eastAsia="宋体" w:hAnsi="宋体" w:cs="宋体"/>
                <w:color w:val="000000"/>
                <w:sz w:val="20"/>
                <w:lang w:bidi="ar"/>
              </w:rPr>
            </w:pPr>
            <w:r w:rsidRPr="00CD6D03">
              <w:rPr>
                <w:rFonts w:ascii="宋体" w:eastAsia="宋体" w:hAnsi="宋体" w:cs="宋体" w:hint="eastAsia"/>
                <w:color w:val="000000"/>
                <w:sz w:val="20"/>
                <w:lang w:bidi="ar"/>
              </w:rPr>
              <w:t>10月</w:t>
            </w:r>
          </w:p>
        </w:tc>
      </w:tr>
    </w:tbl>
    <w:p w14:paraId="1BE26F4C" w14:textId="58D466C9" w:rsidR="007442AF" w:rsidRDefault="007442AF" w:rsidP="00F4497A">
      <w:pPr>
        <w:tabs>
          <w:tab w:val="left" w:pos="6004"/>
        </w:tabs>
        <w:spacing w:line="576" w:lineRule="exact"/>
        <w:ind w:rightChars="450" w:right="1440"/>
        <w:jc w:val="right"/>
        <w:rPr>
          <w:rFonts w:cs="Times New Roman"/>
        </w:rPr>
      </w:pPr>
    </w:p>
    <w:p w14:paraId="6778255A" w14:textId="073DE2F6" w:rsidR="007442AF" w:rsidRDefault="007442AF" w:rsidP="00F4497A">
      <w:pPr>
        <w:tabs>
          <w:tab w:val="left" w:pos="6004"/>
        </w:tabs>
        <w:spacing w:line="576" w:lineRule="exact"/>
        <w:ind w:rightChars="450" w:right="1440"/>
        <w:jc w:val="right"/>
        <w:rPr>
          <w:rFonts w:cs="Times New Roman"/>
        </w:rPr>
      </w:pPr>
    </w:p>
    <w:p w14:paraId="6C38B51B" w14:textId="5688C06C" w:rsidR="007442AF" w:rsidRDefault="007442AF" w:rsidP="00F4497A">
      <w:pPr>
        <w:tabs>
          <w:tab w:val="left" w:pos="6004"/>
        </w:tabs>
        <w:spacing w:line="576" w:lineRule="exact"/>
        <w:ind w:rightChars="450" w:right="1440"/>
        <w:jc w:val="right"/>
        <w:rPr>
          <w:rFonts w:cs="Times New Roman"/>
        </w:rPr>
      </w:pPr>
    </w:p>
    <w:p w14:paraId="574AD390" w14:textId="6CA31D77" w:rsidR="007442AF" w:rsidRDefault="007442AF" w:rsidP="00F4497A">
      <w:pPr>
        <w:tabs>
          <w:tab w:val="left" w:pos="6004"/>
        </w:tabs>
        <w:spacing w:line="576" w:lineRule="exact"/>
        <w:ind w:rightChars="450" w:right="1440"/>
        <w:jc w:val="right"/>
        <w:rPr>
          <w:rFonts w:cs="Times New Roman"/>
        </w:rPr>
      </w:pPr>
    </w:p>
    <w:p w14:paraId="48AE5C7C" w14:textId="641EDD6E" w:rsidR="007442AF" w:rsidRDefault="007442AF" w:rsidP="00F4497A">
      <w:pPr>
        <w:tabs>
          <w:tab w:val="left" w:pos="6004"/>
        </w:tabs>
        <w:spacing w:line="576" w:lineRule="exact"/>
        <w:ind w:rightChars="450" w:right="1440"/>
        <w:jc w:val="right"/>
        <w:rPr>
          <w:rFonts w:cs="Times New Roman"/>
        </w:rPr>
      </w:pPr>
    </w:p>
    <w:p w14:paraId="0F21C3BE" w14:textId="1D5F1064" w:rsidR="007442AF" w:rsidRDefault="007442AF" w:rsidP="00F4497A">
      <w:pPr>
        <w:tabs>
          <w:tab w:val="left" w:pos="6004"/>
        </w:tabs>
        <w:spacing w:line="576" w:lineRule="exact"/>
        <w:ind w:rightChars="450" w:right="1440"/>
        <w:jc w:val="right"/>
        <w:rPr>
          <w:rFonts w:cs="Times New Roman"/>
        </w:rPr>
      </w:pPr>
    </w:p>
    <w:p w14:paraId="630480ED" w14:textId="3ED2F191" w:rsidR="007442AF" w:rsidRDefault="007442AF" w:rsidP="00F4497A">
      <w:pPr>
        <w:tabs>
          <w:tab w:val="left" w:pos="6004"/>
        </w:tabs>
        <w:spacing w:line="576" w:lineRule="exact"/>
        <w:ind w:rightChars="450" w:right="1440"/>
        <w:jc w:val="right"/>
        <w:rPr>
          <w:rFonts w:cs="Times New Roman"/>
        </w:rPr>
      </w:pPr>
    </w:p>
    <w:p w14:paraId="3D8A2FFA" w14:textId="795F5DA9" w:rsidR="007442AF" w:rsidRDefault="007442AF" w:rsidP="00F4497A">
      <w:pPr>
        <w:tabs>
          <w:tab w:val="left" w:pos="6004"/>
        </w:tabs>
        <w:spacing w:line="576" w:lineRule="exact"/>
        <w:ind w:rightChars="450" w:right="1440"/>
        <w:jc w:val="right"/>
        <w:rPr>
          <w:rFonts w:cs="Times New Roman"/>
        </w:rPr>
      </w:pPr>
    </w:p>
    <w:p w14:paraId="5A992669" w14:textId="40637A76" w:rsidR="007442AF" w:rsidRDefault="007442AF" w:rsidP="00F4497A">
      <w:pPr>
        <w:tabs>
          <w:tab w:val="left" w:pos="6004"/>
        </w:tabs>
        <w:spacing w:line="576" w:lineRule="exact"/>
        <w:ind w:rightChars="450" w:right="1440"/>
        <w:jc w:val="right"/>
        <w:rPr>
          <w:rFonts w:cs="Times New Roman"/>
        </w:rPr>
      </w:pPr>
    </w:p>
    <w:p w14:paraId="435DE56C" w14:textId="043730F0" w:rsidR="007442AF" w:rsidRDefault="007442AF" w:rsidP="00F4497A">
      <w:pPr>
        <w:tabs>
          <w:tab w:val="left" w:pos="6004"/>
        </w:tabs>
        <w:spacing w:line="576" w:lineRule="exact"/>
        <w:ind w:rightChars="450" w:right="1440"/>
        <w:jc w:val="right"/>
        <w:rPr>
          <w:rFonts w:cs="Times New Roman"/>
        </w:rPr>
      </w:pPr>
    </w:p>
    <w:p w14:paraId="545D0C5A" w14:textId="10AFB622" w:rsidR="007442AF" w:rsidRDefault="007442AF" w:rsidP="00F4497A">
      <w:pPr>
        <w:tabs>
          <w:tab w:val="left" w:pos="6004"/>
        </w:tabs>
        <w:spacing w:line="576" w:lineRule="exact"/>
        <w:ind w:rightChars="450" w:right="1440"/>
        <w:jc w:val="right"/>
        <w:rPr>
          <w:rFonts w:cs="Times New Roman"/>
        </w:rPr>
      </w:pPr>
    </w:p>
    <w:p w14:paraId="3FEAFD3C" w14:textId="3501BA31" w:rsidR="007442AF" w:rsidRDefault="007442AF" w:rsidP="00F4497A">
      <w:pPr>
        <w:tabs>
          <w:tab w:val="left" w:pos="6004"/>
        </w:tabs>
        <w:spacing w:line="576" w:lineRule="exact"/>
        <w:ind w:rightChars="450" w:right="1440"/>
        <w:jc w:val="right"/>
        <w:rPr>
          <w:rFonts w:cs="Times New Roman"/>
        </w:rPr>
      </w:pPr>
    </w:p>
    <w:p w14:paraId="1E50CA03" w14:textId="1C629142" w:rsidR="007442AF" w:rsidRDefault="007442AF" w:rsidP="00F4497A">
      <w:pPr>
        <w:tabs>
          <w:tab w:val="left" w:pos="6004"/>
        </w:tabs>
        <w:spacing w:line="576" w:lineRule="exact"/>
        <w:ind w:rightChars="450" w:right="1440"/>
        <w:jc w:val="right"/>
        <w:rPr>
          <w:rFonts w:cs="Times New Roman"/>
        </w:rPr>
      </w:pPr>
    </w:p>
    <w:p w14:paraId="0C6B6559" w14:textId="0F1BCF0B" w:rsidR="007442AF" w:rsidRDefault="007442AF" w:rsidP="00F4497A">
      <w:pPr>
        <w:tabs>
          <w:tab w:val="left" w:pos="6004"/>
        </w:tabs>
        <w:spacing w:line="576" w:lineRule="exact"/>
        <w:ind w:rightChars="450" w:right="1440"/>
        <w:jc w:val="right"/>
        <w:rPr>
          <w:rFonts w:cs="Times New Roman"/>
        </w:rPr>
      </w:pPr>
    </w:p>
    <w:p w14:paraId="38E285F4" w14:textId="6539BAE1" w:rsidR="007442AF" w:rsidRDefault="007442AF" w:rsidP="00F4497A">
      <w:pPr>
        <w:tabs>
          <w:tab w:val="left" w:pos="6004"/>
        </w:tabs>
        <w:spacing w:line="576" w:lineRule="exact"/>
        <w:ind w:rightChars="450" w:right="1440"/>
        <w:jc w:val="right"/>
        <w:rPr>
          <w:rFonts w:cs="Times New Roman"/>
        </w:rPr>
      </w:pPr>
    </w:p>
    <w:p w14:paraId="72C33063" w14:textId="45244053" w:rsidR="007442AF" w:rsidRDefault="007442AF" w:rsidP="00F4497A">
      <w:pPr>
        <w:tabs>
          <w:tab w:val="left" w:pos="6004"/>
        </w:tabs>
        <w:spacing w:line="576" w:lineRule="exact"/>
        <w:ind w:rightChars="450" w:right="1440"/>
        <w:jc w:val="right"/>
        <w:rPr>
          <w:rFonts w:cs="Times New Roman"/>
        </w:rPr>
      </w:pPr>
    </w:p>
    <w:p w14:paraId="1AC47B75" w14:textId="7EC10008" w:rsidR="007442AF" w:rsidRDefault="007442AF" w:rsidP="00F4497A">
      <w:pPr>
        <w:tabs>
          <w:tab w:val="left" w:pos="6004"/>
        </w:tabs>
        <w:spacing w:line="576" w:lineRule="exact"/>
        <w:ind w:rightChars="450" w:right="1440"/>
        <w:jc w:val="right"/>
        <w:rPr>
          <w:rFonts w:cs="Times New Roman"/>
        </w:rPr>
      </w:pPr>
    </w:p>
    <w:p w14:paraId="4D2B2C84" w14:textId="0C57964E" w:rsidR="007442AF" w:rsidRDefault="007442AF" w:rsidP="00F4497A">
      <w:pPr>
        <w:tabs>
          <w:tab w:val="left" w:pos="6004"/>
        </w:tabs>
        <w:spacing w:line="576" w:lineRule="exact"/>
        <w:ind w:rightChars="450" w:right="1440"/>
        <w:jc w:val="right"/>
        <w:rPr>
          <w:rFonts w:cs="Times New Roman"/>
        </w:rPr>
      </w:pPr>
    </w:p>
    <w:p w14:paraId="172DD35A" w14:textId="5411F331" w:rsidR="007442AF" w:rsidRDefault="007442AF" w:rsidP="00F4497A">
      <w:pPr>
        <w:tabs>
          <w:tab w:val="left" w:pos="6004"/>
        </w:tabs>
        <w:spacing w:line="576" w:lineRule="exact"/>
        <w:ind w:rightChars="450" w:right="1440"/>
        <w:jc w:val="right"/>
        <w:rPr>
          <w:rFonts w:cs="Times New Roman"/>
        </w:rPr>
      </w:pPr>
    </w:p>
    <w:p w14:paraId="4FAB944A" w14:textId="0464AD88" w:rsidR="007442AF" w:rsidRDefault="007442AF" w:rsidP="00F4497A">
      <w:pPr>
        <w:tabs>
          <w:tab w:val="left" w:pos="6004"/>
        </w:tabs>
        <w:spacing w:line="576" w:lineRule="exact"/>
        <w:ind w:rightChars="450" w:right="1440"/>
        <w:jc w:val="right"/>
        <w:rPr>
          <w:rFonts w:cs="Times New Roman"/>
        </w:rPr>
      </w:pPr>
    </w:p>
    <w:p w14:paraId="49A61680" w14:textId="77777777" w:rsidR="007442AF" w:rsidRDefault="007442AF" w:rsidP="00F4497A">
      <w:pPr>
        <w:tabs>
          <w:tab w:val="left" w:pos="6004"/>
        </w:tabs>
        <w:spacing w:line="576" w:lineRule="exact"/>
        <w:ind w:rightChars="450" w:right="1440"/>
        <w:jc w:val="right"/>
        <w:rPr>
          <w:rFonts w:cs="Times New Roman"/>
        </w:rPr>
        <w:sectPr w:rsidR="007442AF" w:rsidSect="007442AF">
          <w:pgSz w:w="16838" w:h="11906" w:orient="landscape" w:code="9"/>
          <w:pgMar w:top="1588" w:right="2098" w:bottom="1474" w:left="1985" w:header="851" w:footer="992" w:gutter="0"/>
          <w:cols w:space="425"/>
          <w:docGrid w:type="lines" w:linePitch="579" w:charSpace="-849"/>
        </w:sectPr>
      </w:pPr>
    </w:p>
    <w:p w14:paraId="2561FB4C" w14:textId="50438730" w:rsidR="007442AF" w:rsidRDefault="007442AF" w:rsidP="00F4497A">
      <w:pPr>
        <w:tabs>
          <w:tab w:val="left" w:pos="6004"/>
        </w:tabs>
        <w:spacing w:line="576" w:lineRule="exact"/>
        <w:ind w:rightChars="450" w:right="1421"/>
        <w:jc w:val="right"/>
        <w:rPr>
          <w:rFonts w:cs="Times New Roman"/>
        </w:rPr>
      </w:pPr>
    </w:p>
    <w:p w14:paraId="7D3237BF" w14:textId="0A918550" w:rsidR="007442AF" w:rsidRDefault="007442AF" w:rsidP="00F4497A">
      <w:pPr>
        <w:tabs>
          <w:tab w:val="left" w:pos="6004"/>
        </w:tabs>
        <w:spacing w:line="576" w:lineRule="exact"/>
        <w:ind w:rightChars="450" w:right="1421"/>
        <w:jc w:val="right"/>
        <w:rPr>
          <w:rFonts w:cs="Times New Roman"/>
        </w:rPr>
      </w:pPr>
    </w:p>
    <w:p w14:paraId="0BB40956" w14:textId="14D6CF5C" w:rsidR="007442AF" w:rsidRDefault="007442AF" w:rsidP="00F4497A">
      <w:pPr>
        <w:tabs>
          <w:tab w:val="left" w:pos="6004"/>
        </w:tabs>
        <w:spacing w:line="576" w:lineRule="exact"/>
        <w:ind w:rightChars="450" w:right="1421"/>
        <w:jc w:val="right"/>
        <w:rPr>
          <w:rFonts w:cs="Times New Roman"/>
        </w:rPr>
      </w:pPr>
    </w:p>
    <w:p w14:paraId="0FDDA8DC" w14:textId="45A3A862" w:rsidR="007442AF" w:rsidRDefault="007442AF" w:rsidP="00F4497A">
      <w:pPr>
        <w:tabs>
          <w:tab w:val="left" w:pos="6004"/>
        </w:tabs>
        <w:spacing w:line="576" w:lineRule="exact"/>
        <w:ind w:rightChars="450" w:right="1421"/>
        <w:jc w:val="right"/>
        <w:rPr>
          <w:rFonts w:cs="Times New Roman"/>
        </w:rPr>
      </w:pPr>
    </w:p>
    <w:p w14:paraId="327F94BD" w14:textId="77777777" w:rsidR="007442AF" w:rsidRDefault="007442AF" w:rsidP="00F4497A">
      <w:pPr>
        <w:tabs>
          <w:tab w:val="left" w:pos="6004"/>
        </w:tabs>
        <w:spacing w:line="576" w:lineRule="exact"/>
        <w:ind w:rightChars="450" w:right="1421"/>
        <w:jc w:val="right"/>
        <w:rPr>
          <w:rFonts w:cs="Times New Roman"/>
        </w:rPr>
      </w:pPr>
    </w:p>
    <w:p w14:paraId="13FE54DE" w14:textId="1F0A80C6" w:rsidR="00EF3E14" w:rsidRDefault="00EF3E14" w:rsidP="00F4497A">
      <w:pPr>
        <w:tabs>
          <w:tab w:val="left" w:pos="6004"/>
        </w:tabs>
        <w:spacing w:line="576" w:lineRule="exact"/>
        <w:ind w:rightChars="450" w:right="1421"/>
        <w:jc w:val="right"/>
        <w:rPr>
          <w:rFonts w:cs="Times New Roman"/>
        </w:rPr>
      </w:pPr>
    </w:p>
    <w:p w14:paraId="5DD3FE83" w14:textId="229C6FE4" w:rsidR="008D458A" w:rsidRPr="00EF3E14" w:rsidRDefault="008D458A" w:rsidP="00EF3E14">
      <w:pPr>
        <w:tabs>
          <w:tab w:val="left" w:pos="6004"/>
        </w:tabs>
        <w:spacing w:line="576" w:lineRule="exact"/>
        <w:ind w:rightChars="450" w:right="1421"/>
        <w:jc w:val="left"/>
        <w:rPr>
          <w:rFonts w:cs="Times New Roman"/>
        </w:rPr>
      </w:pPr>
    </w:p>
    <w:tbl>
      <w:tblPr>
        <w:tblStyle w:val="a7"/>
        <w:tblpPr w:leftFromText="181" w:rightFromText="181" w:horzAnchor="margin" w:tblpXSpec="center" w:tblpYSpec="bottom"/>
        <w:tblOverlap w:val="never"/>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8834"/>
      </w:tblGrid>
      <w:tr w:rsidR="008D458A" w:rsidRPr="00A5009B" w14:paraId="317543D2" w14:textId="77777777" w:rsidTr="003A7F86">
        <w:trPr>
          <w:trHeight w:val="1276"/>
        </w:trPr>
        <w:tc>
          <w:tcPr>
            <w:tcW w:w="8834" w:type="dxa"/>
          </w:tcPr>
          <w:p w14:paraId="4A22CAD3" w14:textId="77777777" w:rsidR="008D458A" w:rsidRPr="00936A37" w:rsidRDefault="008D458A" w:rsidP="003A7F86">
            <w:pPr>
              <w:tabs>
                <w:tab w:val="left" w:pos="6004"/>
              </w:tabs>
              <w:snapToGrid w:val="0"/>
              <w:spacing w:line="560" w:lineRule="exact"/>
              <w:rPr>
                <w:rFonts w:ascii="仿宋_GB2312" w:eastAsia="仿宋_GB2312" w:cs="Times New Roman"/>
                <w:szCs w:val="32"/>
              </w:rPr>
            </w:pPr>
          </w:p>
          <w:p w14:paraId="33CBEDF9" w14:textId="2E88656C" w:rsidR="008D458A" w:rsidRPr="00A5009B" w:rsidRDefault="008D458A" w:rsidP="00EF3E14">
            <w:pPr>
              <w:snapToGrid w:val="0"/>
              <w:spacing w:line="560" w:lineRule="exact"/>
              <w:ind w:rightChars="100" w:right="316"/>
              <w:rPr>
                <w:rFonts w:ascii="仿宋_GB2312" w:eastAsia="仿宋_GB2312" w:cs="Times New Roman"/>
                <w:szCs w:val="32"/>
              </w:rPr>
            </w:pPr>
          </w:p>
        </w:tc>
      </w:tr>
      <w:tr w:rsidR="008D458A" w:rsidRPr="00A5009B" w14:paraId="733664C7" w14:textId="77777777" w:rsidTr="003A7F86">
        <w:trPr>
          <w:trHeight w:val="362"/>
        </w:trPr>
        <w:tc>
          <w:tcPr>
            <w:tcW w:w="8834" w:type="dxa"/>
          </w:tcPr>
          <w:p w14:paraId="7AB7AB5F" w14:textId="3B175222" w:rsidR="008D458A" w:rsidRPr="009557B3" w:rsidRDefault="008D458A" w:rsidP="003A7F86">
            <w:pPr>
              <w:snapToGrid w:val="0"/>
              <w:spacing w:line="560" w:lineRule="exact"/>
              <w:ind w:leftChars="100" w:left="316" w:rightChars="100" w:right="316"/>
              <w:rPr>
                <w:rFonts w:cs="Times New Roman"/>
                <w:szCs w:val="32"/>
              </w:rPr>
            </w:pPr>
            <w:r w:rsidRPr="009557B3">
              <w:rPr>
                <w:rFonts w:cs="Times New Roman" w:hint="eastAsia"/>
                <w:szCs w:val="32"/>
              </w:rPr>
              <w:t>盖州市人民政府办公室</w:t>
            </w:r>
            <w:r w:rsidRPr="009557B3">
              <w:rPr>
                <w:rFonts w:cs="Times New Roman" w:hint="eastAsia"/>
                <w:szCs w:val="32"/>
              </w:rPr>
              <w:t xml:space="preserve">         </w:t>
            </w:r>
            <w:r>
              <w:rPr>
                <w:rFonts w:cs="Times New Roman"/>
                <w:szCs w:val="32"/>
              </w:rPr>
              <w:t xml:space="preserve">  </w:t>
            </w:r>
            <w:r w:rsidRPr="009557B3">
              <w:rPr>
                <w:rFonts w:cs="Times New Roman" w:hint="eastAsia"/>
                <w:szCs w:val="32"/>
              </w:rPr>
              <w:t>20</w:t>
            </w:r>
            <w:r>
              <w:rPr>
                <w:rFonts w:cs="Times New Roman"/>
                <w:szCs w:val="32"/>
              </w:rPr>
              <w:t>20</w:t>
            </w:r>
            <w:r w:rsidRPr="009557B3">
              <w:rPr>
                <w:rFonts w:cs="Times New Roman" w:hint="eastAsia"/>
                <w:szCs w:val="32"/>
              </w:rPr>
              <w:t>年</w:t>
            </w:r>
            <w:r w:rsidR="0087273F">
              <w:rPr>
                <w:rFonts w:cs="Times New Roman"/>
                <w:szCs w:val="32"/>
              </w:rPr>
              <w:t>3</w:t>
            </w:r>
            <w:r w:rsidRPr="009557B3">
              <w:rPr>
                <w:rFonts w:cs="Times New Roman" w:hint="eastAsia"/>
                <w:szCs w:val="32"/>
              </w:rPr>
              <w:t>月</w:t>
            </w:r>
            <w:r w:rsidR="008934B9">
              <w:rPr>
                <w:rFonts w:cs="Times New Roman"/>
                <w:szCs w:val="32"/>
              </w:rPr>
              <w:t>20</w:t>
            </w:r>
            <w:bookmarkStart w:id="0" w:name="_GoBack"/>
            <w:bookmarkEnd w:id="0"/>
            <w:r w:rsidRPr="009557B3">
              <w:rPr>
                <w:rFonts w:cs="Times New Roman" w:hint="eastAsia"/>
                <w:szCs w:val="32"/>
              </w:rPr>
              <w:t>日印发</w:t>
            </w:r>
          </w:p>
        </w:tc>
      </w:tr>
    </w:tbl>
    <w:p w14:paraId="7D20B135" w14:textId="77777777" w:rsidR="008D458A" w:rsidRPr="008D458A" w:rsidRDefault="008D458A" w:rsidP="006E0DB7">
      <w:pPr>
        <w:tabs>
          <w:tab w:val="left" w:pos="6004"/>
        </w:tabs>
        <w:snapToGrid w:val="0"/>
        <w:spacing w:line="348" w:lineRule="auto"/>
        <w:rPr>
          <w:rFonts w:cs="Times New Roman"/>
          <w:szCs w:val="32"/>
        </w:rPr>
      </w:pPr>
    </w:p>
    <w:sectPr w:rsidR="008D458A" w:rsidRPr="008D458A" w:rsidSect="00F42A7C">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DFE14" w14:textId="77777777" w:rsidR="001D1267" w:rsidRDefault="001D1267" w:rsidP="00D154F0">
      <w:r>
        <w:separator/>
      </w:r>
    </w:p>
  </w:endnote>
  <w:endnote w:type="continuationSeparator" w:id="0">
    <w:p w14:paraId="189B2AE3" w14:textId="77777777" w:rsidR="001D1267" w:rsidRDefault="001D1267" w:rsidP="00D1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3223" w14:textId="77777777" w:rsidR="00A744D4" w:rsidRPr="003462B3" w:rsidRDefault="00A744D4" w:rsidP="00A74B85">
    <w:pPr>
      <w:pStyle w:val="a5"/>
      <w:ind w:leftChars="100" w:left="320"/>
      <w:rPr>
        <w:rFonts w:eastAsia="等线" w:cs="Times New Roman"/>
        <w:sz w:val="28"/>
      </w:rPr>
    </w:pPr>
    <w:r w:rsidRPr="003462B3">
      <w:rPr>
        <w:rFonts w:eastAsia="等线" w:cs="Times New Roman"/>
        <w:kern w:val="0"/>
        <w:sz w:val="28"/>
        <w:szCs w:val="21"/>
      </w:rPr>
      <w:t>－</w:t>
    </w:r>
    <w:r w:rsidRPr="003462B3">
      <w:rPr>
        <w:rFonts w:eastAsia="等线" w:cs="Times New Roman"/>
        <w:kern w:val="0"/>
        <w:sz w:val="28"/>
        <w:szCs w:val="21"/>
      </w:rPr>
      <w:fldChar w:fldCharType="begin"/>
    </w:r>
    <w:r w:rsidRPr="003462B3">
      <w:rPr>
        <w:rFonts w:eastAsia="等线" w:cs="Times New Roman"/>
        <w:kern w:val="0"/>
        <w:sz w:val="28"/>
        <w:szCs w:val="21"/>
      </w:rPr>
      <w:instrText xml:space="preserve"> PAGE </w:instrText>
    </w:r>
    <w:r w:rsidRPr="003462B3">
      <w:rPr>
        <w:rFonts w:eastAsia="等线" w:cs="Times New Roman"/>
        <w:kern w:val="0"/>
        <w:sz w:val="28"/>
        <w:szCs w:val="21"/>
      </w:rPr>
      <w:fldChar w:fldCharType="separate"/>
    </w:r>
    <w:r w:rsidR="009312D6" w:rsidRPr="003462B3">
      <w:rPr>
        <w:rFonts w:eastAsia="等线" w:cs="Times New Roman"/>
        <w:noProof/>
        <w:kern w:val="0"/>
        <w:sz w:val="28"/>
        <w:szCs w:val="21"/>
      </w:rPr>
      <w:t>2</w:t>
    </w:r>
    <w:r w:rsidRPr="003462B3">
      <w:rPr>
        <w:rFonts w:eastAsia="等线" w:cs="Times New Roman"/>
        <w:kern w:val="0"/>
        <w:sz w:val="28"/>
        <w:szCs w:val="21"/>
      </w:rPr>
      <w:fldChar w:fldCharType="end"/>
    </w:r>
    <w:r w:rsidRPr="003462B3">
      <w:rPr>
        <w:rFonts w:eastAsia="等线" w:cs="Times New Roman"/>
        <w:kern w:val="0"/>
        <w:sz w:val="28"/>
        <w:szCs w:val="21"/>
      </w:rPr>
      <w:t>－</w:t>
    </w:r>
  </w:p>
  <w:p w14:paraId="69396509" w14:textId="77777777" w:rsidR="00FE26D0" w:rsidRDefault="00FE26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6B42" w14:textId="77777777" w:rsidR="00A744D4" w:rsidRPr="006D7EFC" w:rsidRDefault="00A744D4" w:rsidP="000432F4">
    <w:pPr>
      <w:pStyle w:val="a5"/>
      <w:ind w:rightChars="100" w:right="320"/>
      <w:jc w:val="right"/>
      <w:rPr>
        <w:rFonts w:eastAsia="等线" w:cs="Times New Roman"/>
        <w:sz w:val="28"/>
      </w:rPr>
    </w:pPr>
    <w:r w:rsidRPr="006D7EFC">
      <w:rPr>
        <w:rFonts w:eastAsia="等线" w:cs="Times New Roman"/>
        <w:kern w:val="0"/>
        <w:sz w:val="28"/>
        <w:szCs w:val="21"/>
      </w:rPr>
      <w:t>－</w:t>
    </w:r>
    <w:r w:rsidRPr="006D7EFC">
      <w:rPr>
        <w:rFonts w:eastAsia="等线" w:cs="Times New Roman"/>
        <w:kern w:val="0"/>
        <w:sz w:val="28"/>
        <w:szCs w:val="21"/>
      </w:rPr>
      <w:fldChar w:fldCharType="begin"/>
    </w:r>
    <w:r w:rsidRPr="006D7EFC">
      <w:rPr>
        <w:rFonts w:eastAsia="等线" w:cs="Times New Roman"/>
        <w:kern w:val="0"/>
        <w:sz w:val="28"/>
        <w:szCs w:val="21"/>
      </w:rPr>
      <w:instrText xml:space="preserve"> PAGE </w:instrText>
    </w:r>
    <w:r w:rsidRPr="006D7EFC">
      <w:rPr>
        <w:rFonts w:eastAsia="等线" w:cs="Times New Roman"/>
        <w:kern w:val="0"/>
        <w:sz w:val="28"/>
        <w:szCs w:val="21"/>
      </w:rPr>
      <w:fldChar w:fldCharType="separate"/>
    </w:r>
    <w:r w:rsidR="009312D6" w:rsidRPr="006D7EFC">
      <w:rPr>
        <w:rFonts w:eastAsia="等线" w:cs="Times New Roman"/>
        <w:noProof/>
        <w:kern w:val="0"/>
        <w:sz w:val="28"/>
        <w:szCs w:val="21"/>
      </w:rPr>
      <w:t>3</w:t>
    </w:r>
    <w:r w:rsidRPr="006D7EFC">
      <w:rPr>
        <w:rFonts w:eastAsia="等线" w:cs="Times New Roman"/>
        <w:kern w:val="0"/>
        <w:sz w:val="28"/>
        <w:szCs w:val="21"/>
      </w:rPr>
      <w:fldChar w:fldCharType="end"/>
    </w:r>
    <w:r w:rsidRPr="006D7EFC">
      <w:rPr>
        <w:rFonts w:eastAsia="等线" w:cs="Times New Roman"/>
        <w:kern w:val="0"/>
        <w:sz w:val="2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D8A63" w14:textId="77777777" w:rsidR="001D1267" w:rsidRDefault="001D1267" w:rsidP="00D154F0">
      <w:r>
        <w:separator/>
      </w:r>
    </w:p>
  </w:footnote>
  <w:footnote w:type="continuationSeparator" w:id="0">
    <w:p w14:paraId="3632604C" w14:textId="77777777" w:rsidR="001D1267" w:rsidRDefault="001D1267" w:rsidP="00D15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9D12AE"/>
    <w:multiLevelType w:val="singleLevel"/>
    <w:tmpl w:val="CA9D12AE"/>
    <w:lvl w:ilvl="0">
      <w:start w:val="2"/>
      <w:numFmt w:val="decimal"/>
      <w:suff w:val="nothing"/>
      <w:lvlText w:val="%1、"/>
      <w:lvlJc w:val="left"/>
    </w:lvl>
  </w:abstractNum>
  <w:abstractNum w:abstractNumId="1" w15:restartNumberingAfterBreak="0">
    <w:nsid w:val="07D70203"/>
    <w:multiLevelType w:val="hybridMultilevel"/>
    <w:tmpl w:val="D5D26168"/>
    <w:lvl w:ilvl="0" w:tplc="D3260310">
      <w:start w:val="1"/>
      <w:numFmt w:val="japaneseCounting"/>
      <w:lvlText w:val="%1、"/>
      <w:lvlJc w:val="left"/>
      <w:pPr>
        <w:ind w:left="1350" w:hanging="72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2" w15:restartNumberingAfterBreak="0">
    <w:nsid w:val="28545E76"/>
    <w:multiLevelType w:val="hybridMultilevel"/>
    <w:tmpl w:val="044EA83A"/>
    <w:lvl w:ilvl="0" w:tplc="A97EDCE0">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15:restartNumberingAfterBreak="0">
    <w:nsid w:val="294BA206"/>
    <w:multiLevelType w:val="singleLevel"/>
    <w:tmpl w:val="294BA206"/>
    <w:lvl w:ilvl="0">
      <w:start w:val="2"/>
      <w:numFmt w:val="decimal"/>
      <w:suff w:val="nothing"/>
      <w:lvlText w:val="%1、"/>
      <w:lvlJc w:val="left"/>
    </w:lvl>
  </w:abstractNum>
  <w:abstractNum w:abstractNumId="4" w15:restartNumberingAfterBreak="0">
    <w:nsid w:val="3A36639B"/>
    <w:multiLevelType w:val="hybridMultilevel"/>
    <w:tmpl w:val="FE68755A"/>
    <w:lvl w:ilvl="0" w:tplc="EDF222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7A2C01"/>
    <w:multiLevelType w:val="hybridMultilevel"/>
    <w:tmpl w:val="60EE0330"/>
    <w:lvl w:ilvl="0" w:tplc="D0282FFC">
      <w:start w:val="1"/>
      <w:numFmt w:val="japaneseCounting"/>
      <w:lvlText w:val="%1、"/>
      <w:lvlJc w:val="left"/>
      <w:pPr>
        <w:ind w:left="1350" w:hanging="630"/>
      </w:pPr>
      <w:rPr>
        <w:rFonts w:ascii="Times New Roman" w:eastAsia="方正仿宋_GBK" w:hAnsi="Times New Roman" w:cstheme="minorBidi" w:hint="default"/>
        <w:sz w:val="32"/>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57CEE8AD"/>
    <w:multiLevelType w:val="singleLevel"/>
    <w:tmpl w:val="04405904"/>
    <w:lvl w:ilvl="0">
      <w:start w:val="1"/>
      <w:numFmt w:val="chineseCounting"/>
      <w:suff w:val="nothing"/>
      <w:lvlText w:val="（%1）"/>
      <w:lvlJc w:val="left"/>
      <w:rPr>
        <w:rFonts w:ascii="楷体_GB2312" w:eastAsia="楷体_GB2312" w:cs="Times New Roman" w:hint="eastAsia"/>
      </w:rPr>
    </w:lvl>
  </w:abstractNum>
  <w:abstractNum w:abstractNumId="7" w15:restartNumberingAfterBreak="0">
    <w:nsid w:val="5822C2D3"/>
    <w:multiLevelType w:val="singleLevel"/>
    <w:tmpl w:val="5822C2D3"/>
    <w:lvl w:ilvl="0">
      <w:start w:val="1"/>
      <w:numFmt w:val="chineseCounting"/>
      <w:suff w:val="nothing"/>
      <w:lvlText w:val="%1、"/>
      <w:lvlJc w:val="left"/>
    </w:lvl>
  </w:abstractNum>
  <w:abstractNum w:abstractNumId="8" w15:restartNumberingAfterBreak="0">
    <w:nsid w:val="58E351FC"/>
    <w:multiLevelType w:val="hybridMultilevel"/>
    <w:tmpl w:val="0BEE2342"/>
    <w:lvl w:ilvl="0" w:tplc="BEF08412">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9" w15:restartNumberingAfterBreak="0">
    <w:nsid w:val="73140BE9"/>
    <w:multiLevelType w:val="hybridMultilevel"/>
    <w:tmpl w:val="F0686C36"/>
    <w:lvl w:ilvl="0" w:tplc="F7A4FE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8"/>
  </w:num>
  <w:num w:numId="4">
    <w:abstractNumId w:val="9"/>
  </w:num>
  <w:num w:numId="5">
    <w:abstractNumId w:val="5"/>
  </w:num>
  <w:num w:numId="6">
    <w:abstractNumId w:val="4"/>
  </w:num>
  <w:num w:numId="7">
    <w:abstractNumId w:val="7"/>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59"/>
    <w:rsid w:val="000004C4"/>
    <w:rsid w:val="00001046"/>
    <w:rsid w:val="000017E2"/>
    <w:rsid w:val="000019A2"/>
    <w:rsid w:val="00002844"/>
    <w:rsid w:val="00002A3B"/>
    <w:rsid w:val="00003088"/>
    <w:rsid w:val="0000342B"/>
    <w:rsid w:val="00004CA9"/>
    <w:rsid w:val="0000603C"/>
    <w:rsid w:val="000066A6"/>
    <w:rsid w:val="00006850"/>
    <w:rsid w:val="00007A31"/>
    <w:rsid w:val="00007E67"/>
    <w:rsid w:val="000108D1"/>
    <w:rsid w:val="000110E9"/>
    <w:rsid w:val="000115FE"/>
    <w:rsid w:val="00011BC4"/>
    <w:rsid w:val="00012BBE"/>
    <w:rsid w:val="00012C9C"/>
    <w:rsid w:val="000150D0"/>
    <w:rsid w:val="00016211"/>
    <w:rsid w:val="00020C2E"/>
    <w:rsid w:val="00020EDF"/>
    <w:rsid w:val="0002194D"/>
    <w:rsid w:val="00022953"/>
    <w:rsid w:val="000235F4"/>
    <w:rsid w:val="00023DB0"/>
    <w:rsid w:val="00026960"/>
    <w:rsid w:val="00026EE6"/>
    <w:rsid w:val="00027D08"/>
    <w:rsid w:val="00030113"/>
    <w:rsid w:val="00030835"/>
    <w:rsid w:val="00030882"/>
    <w:rsid w:val="00032932"/>
    <w:rsid w:val="0003426F"/>
    <w:rsid w:val="00035F15"/>
    <w:rsid w:val="00035F8E"/>
    <w:rsid w:val="0003750A"/>
    <w:rsid w:val="000401CC"/>
    <w:rsid w:val="000403A7"/>
    <w:rsid w:val="00040D81"/>
    <w:rsid w:val="00042867"/>
    <w:rsid w:val="00042E95"/>
    <w:rsid w:val="000432F4"/>
    <w:rsid w:val="00045496"/>
    <w:rsid w:val="00046337"/>
    <w:rsid w:val="00047026"/>
    <w:rsid w:val="00047773"/>
    <w:rsid w:val="0004777B"/>
    <w:rsid w:val="0005082B"/>
    <w:rsid w:val="00050CD1"/>
    <w:rsid w:val="000524AE"/>
    <w:rsid w:val="00053789"/>
    <w:rsid w:val="00053F36"/>
    <w:rsid w:val="00055687"/>
    <w:rsid w:val="00055D3E"/>
    <w:rsid w:val="000610B4"/>
    <w:rsid w:val="000635FC"/>
    <w:rsid w:val="00064EBB"/>
    <w:rsid w:val="000654CB"/>
    <w:rsid w:val="000657A7"/>
    <w:rsid w:val="00065A8F"/>
    <w:rsid w:val="00067A9E"/>
    <w:rsid w:val="00067C1D"/>
    <w:rsid w:val="00067D17"/>
    <w:rsid w:val="00070AD2"/>
    <w:rsid w:val="000711A3"/>
    <w:rsid w:val="0007216E"/>
    <w:rsid w:val="000722DB"/>
    <w:rsid w:val="00072687"/>
    <w:rsid w:val="00072FB8"/>
    <w:rsid w:val="00073185"/>
    <w:rsid w:val="000742F7"/>
    <w:rsid w:val="0007499C"/>
    <w:rsid w:val="000751DB"/>
    <w:rsid w:val="000755F5"/>
    <w:rsid w:val="000758B8"/>
    <w:rsid w:val="000759F9"/>
    <w:rsid w:val="00075DF5"/>
    <w:rsid w:val="00076207"/>
    <w:rsid w:val="00076424"/>
    <w:rsid w:val="000772F0"/>
    <w:rsid w:val="000850E6"/>
    <w:rsid w:val="000855B3"/>
    <w:rsid w:val="000860A2"/>
    <w:rsid w:val="00087563"/>
    <w:rsid w:val="00090CEE"/>
    <w:rsid w:val="0009107F"/>
    <w:rsid w:val="00091233"/>
    <w:rsid w:val="0009278F"/>
    <w:rsid w:val="00092844"/>
    <w:rsid w:val="000928DF"/>
    <w:rsid w:val="00092FA0"/>
    <w:rsid w:val="0009311D"/>
    <w:rsid w:val="000947C0"/>
    <w:rsid w:val="0009598D"/>
    <w:rsid w:val="00095F62"/>
    <w:rsid w:val="000964AF"/>
    <w:rsid w:val="0009715C"/>
    <w:rsid w:val="000A1B0D"/>
    <w:rsid w:val="000A2A4E"/>
    <w:rsid w:val="000A346C"/>
    <w:rsid w:val="000A3D09"/>
    <w:rsid w:val="000A53F5"/>
    <w:rsid w:val="000A6175"/>
    <w:rsid w:val="000A686B"/>
    <w:rsid w:val="000A6BCB"/>
    <w:rsid w:val="000A7033"/>
    <w:rsid w:val="000A7D1D"/>
    <w:rsid w:val="000B0D3C"/>
    <w:rsid w:val="000B1739"/>
    <w:rsid w:val="000B2FC0"/>
    <w:rsid w:val="000B416A"/>
    <w:rsid w:val="000B4415"/>
    <w:rsid w:val="000B4922"/>
    <w:rsid w:val="000B4D92"/>
    <w:rsid w:val="000B57E4"/>
    <w:rsid w:val="000B6C71"/>
    <w:rsid w:val="000B6F8A"/>
    <w:rsid w:val="000B7D8E"/>
    <w:rsid w:val="000C003E"/>
    <w:rsid w:val="000C057C"/>
    <w:rsid w:val="000C0A53"/>
    <w:rsid w:val="000C1277"/>
    <w:rsid w:val="000C2479"/>
    <w:rsid w:val="000C2736"/>
    <w:rsid w:val="000C27A6"/>
    <w:rsid w:val="000C2C0E"/>
    <w:rsid w:val="000C33EE"/>
    <w:rsid w:val="000C3604"/>
    <w:rsid w:val="000C3DBE"/>
    <w:rsid w:val="000C3E72"/>
    <w:rsid w:val="000C47FC"/>
    <w:rsid w:val="000C4D6D"/>
    <w:rsid w:val="000C5066"/>
    <w:rsid w:val="000C67C9"/>
    <w:rsid w:val="000C6B62"/>
    <w:rsid w:val="000C6D3B"/>
    <w:rsid w:val="000C6E10"/>
    <w:rsid w:val="000C7131"/>
    <w:rsid w:val="000C785A"/>
    <w:rsid w:val="000C7A18"/>
    <w:rsid w:val="000D02BA"/>
    <w:rsid w:val="000D06B2"/>
    <w:rsid w:val="000D0D00"/>
    <w:rsid w:val="000D0E7A"/>
    <w:rsid w:val="000D12E3"/>
    <w:rsid w:val="000D1C13"/>
    <w:rsid w:val="000D2C39"/>
    <w:rsid w:val="000D3821"/>
    <w:rsid w:val="000D5658"/>
    <w:rsid w:val="000D765B"/>
    <w:rsid w:val="000E274D"/>
    <w:rsid w:val="000E3993"/>
    <w:rsid w:val="000E4629"/>
    <w:rsid w:val="000E5356"/>
    <w:rsid w:val="000E6E3A"/>
    <w:rsid w:val="000E6F39"/>
    <w:rsid w:val="000E7233"/>
    <w:rsid w:val="000E7264"/>
    <w:rsid w:val="000E78CB"/>
    <w:rsid w:val="000F0A3C"/>
    <w:rsid w:val="000F0F09"/>
    <w:rsid w:val="000F1408"/>
    <w:rsid w:val="000F19B1"/>
    <w:rsid w:val="000F3DD2"/>
    <w:rsid w:val="000F455C"/>
    <w:rsid w:val="000F5545"/>
    <w:rsid w:val="000F6E50"/>
    <w:rsid w:val="000F6FF8"/>
    <w:rsid w:val="000F7737"/>
    <w:rsid w:val="00100355"/>
    <w:rsid w:val="00101CD9"/>
    <w:rsid w:val="001038A3"/>
    <w:rsid w:val="001044C9"/>
    <w:rsid w:val="001047C5"/>
    <w:rsid w:val="001047F3"/>
    <w:rsid w:val="00104A1C"/>
    <w:rsid w:val="00104A1D"/>
    <w:rsid w:val="00104E16"/>
    <w:rsid w:val="0010675A"/>
    <w:rsid w:val="001073C8"/>
    <w:rsid w:val="00107FD9"/>
    <w:rsid w:val="001108DA"/>
    <w:rsid w:val="001144AB"/>
    <w:rsid w:val="001154F8"/>
    <w:rsid w:val="00116BB1"/>
    <w:rsid w:val="00116F18"/>
    <w:rsid w:val="001171A6"/>
    <w:rsid w:val="0011779E"/>
    <w:rsid w:val="00117B83"/>
    <w:rsid w:val="00117DE4"/>
    <w:rsid w:val="0012050F"/>
    <w:rsid w:val="0012051A"/>
    <w:rsid w:val="00120AEE"/>
    <w:rsid w:val="001219C3"/>
    <w:rsid w:val="00121E88"/>
    <w:rsid w:val="0012216D"/>
    <w:rsid w:val="00122480"/>
    <w:rsid w:val="00123169"/>
    <w:rsid w:val="001233DB"/>
    <w:rsid w:val="001234F8"/>
    <w:rsid w:val="00125E9A"/>
    <w:rsid w:val="0012624A"/>
    <w:rsid w:val="00126742"/>
    <w:rsid w:val="00127378"/>
    <w:rsid w:val="0012750A"/>
    <w:rsid w:val="00130F86"/>
    <w:rsid w:val="001320F6"/>
    <w:rsid w:val="001326E6"/>
    <w:rsid w:val="0013394D"/>
    <w:rsid w:val="001350E8"/>
    <w:rsid w:val="00136FFE"/>
    <w:rsid w:val="001370E3"/>
    <w:rsid w:val="001371B7"/>
    <w:rsid w:val="0013782C"/>
    <w:rsid w:val="00140239"/>
    <w:rsid w:val="001402C7"/>
    <w:rsid w:val="001407AD"/>
    <w:rsid w:val="00141711"/>
    <w:rsid w:val="00141D5D"/>
    <w:rsid w:val="00141E60"/>
    <w:rsid w:val="001433ED"/>
    <w:rsid w:val="00143F16"/>
    <w:rsid w:val="001450ED"/>
    <w:rsid w:val="00146854"/>
    <w:rsid w:val="001473B6"/>
    <w:rsid w:val="00150174"/>
    <w:rsid w:val="001506DB"/>
    <w:rsid w:val="0015105E"/>
    <w:rsid w:val="00151678"/>
    <w:rsid w:val="00151BB4"/>
    <w:rsid w:val="00151BE0"/>
    <w:rsid w:val="00153AF7"/>
    <w:rsid w:val="00154398"/>
    <w:rsid w:val="001552CF"/>
    <w:rsid w:val="0015558A"/>
    <w:rsid w:val="00155EEB"/>
    <w:rsid w:val="0016077A"/>
    <w:rsid w:val="0016204E"/>
    <w:rsid w:val="001624F9"/>
    <w:rsid w:val="00162E92"/>
    <w:rsid w:val="001631FC"/>
    <w:rsid w:val="001632AD"/>
    <w:rsid w:val="001637F1"/>
    <w:rsid w:val="001650BE"/>
    <w:rsid w:val="001658F0"/>
    <w:rsid w:val="001662E0"/>
    <w:rsid w:val="00166599"/>
    <w:rsid w:val="001675EF"/>
    <w:rsid w:val="00167A28"/>
    <w:rsid w:val="00170807"/>
    <w:rsid w:val="001723E4"/>
    <w:rsid w:val="00172E39"/>
    <w:rsid w:val="00173504"/>
    <w:rsid w:val="0017408D"/>
    <w:rsid w:val="001745FF"/>
    <w:rsid w:val="00175775"/>
    <w:rsid w:val="00175AFF"/>
    <w:rsid w:val="00177482"/>
    <w:rsid w:val="00181767"/>
    <w:rsid w:val="0018240A"/>
    <w:rsid w:val="001839D3"/>
    <w:rsid w:val="00183C88"/>
    <w:rsid w:val="001840C6"/>
    <w:rsid w:val="00184920"/>
    <w:rsid w:val="00186810"/>
    <w:rsid w:val="00186C32"/>
    <w:rsid w:val="0019056A"/>
    <w:rsid w:val="00191BAA"/>
    <w:rsid w:val="00191E40"/>
    <w:rsid w:val="00191FA4"/>
    <w:rsid w:val="00192398"/>
    <w:rsid w:val="00192AD8"/>
    <w:rsid w:val="00192EAB"/>
    <w:rsid w:val="0019387A"/>
    <w:rsid w:val="00193BB2"/>
    <w:rsid w:val="00193C04"/>
    <w:rsid w:val="00194B26"/>
    <w:rsid w:val="001956AD"/>
    <w:rsid w:val="00196240"/>
    <w:rsid w:val="00196293"/>
    <w:rsid w:val="0019666B"/>
    <w:rsid w:val="00197224"/>
    <w:rsid w:val="00197FE3"/>
    <w:rsid w:val="001A0BC3"/>
    <w:rsid w:val="001A1AAC"/>
    <w:rsid w:val="001A2AD0"/>
    <w:rsid w:val="001A2B39"/>
    <w:rsid w:val="001A3562"/>
    <w:rsid w:val="001A3B27"/>
    <w:rsid w:val="001A437A"/>
    <w:rsid w:val="001A4981"/>
    <w:rsid w:val="001A5725"/>
    <w:rsid w:val="001A617E"/>
    <w:rsid w:val="001A6A9E"/>
    <w:rsid w:val="001A74FE"/>
    <w:rsid w:val="001B03B4"/>
    <w:rsid w:val="001B0A17"/>
    <w:rsid w:val="001B4061"/>
    <w:rsid w:val="001B5602"/>
    <w:rsid w:val="001B57E7"/>
    <w:rsid w:val="001B5899"/>
    <w:rsid w:val="001B5985"/>
    <w:rsid w:val="001B688E"/>
    <w:rsid w:val="001B6B09"/>
    <w:rsid w:val="001B737F"/>
    <w:rsid w:val="001B79C5"/>
    <w:rsid w:val="001C0E88"/>
    <w:rsid w:val="001C1082"/>
    <w:rsid w:val="001C1828"/>
    <w:rsid w:val="001C29F0"/>
    <w:rsid w:val="001C3C54"/>
    <w:rsid w:val="001C5260"/>
    <w:rsid w:val="001C6141"/>
    <w:rsid w:val="001C779B"/>
    <w:rsid w:val="001D1267"/>
    <w:rsid w:val="001D1374"/>
    <w:rsid w:val="001D3054"/>
    <w:rsid w:val="001D36FA"/>
    <w:rsid w:val="001D3DCC"/>
    <w:rsid w:val="001D434B"/>
    <w:rsid w:val="001D5C82"/>
    <w:rsid w:val="001D5D7E"/>
    <w:rsid w:val="001D6D73"/>
    <w:rsid w:val="001D7934"/>
    <w:rsid w:val="001D7A6E"/>
    <w:rsid w:val="001E024A"/>
    <w:rsid w:val="001E05B2"/>
    <w:rsid w:val="001E0BFE"/>
    <w:rsid w:val="001E1B17"/>
    <w:rsid w:val="001E1C06"/>
    <w:rsid w:val="001E2A49"/>
    <w:rsid w:val="001E320C"/>
    <w:rsid w:val="001E3523"/>
    <w:rsid w:val="001E3DD2"/>
    <w:rsid w:val="001E4C60"/>
    <w:rsid w:val="001E4D2B"/>
    <w:rsid w:val="001E5558"/>
    <w:rsid w:val="001E5C95"/>
    <w:rsid w:val="001E6535"/>
    <w:rsid w:val="001E717E"/>
    <w:rsid w:val="001E7C22"/>
    <w:rsid w:val="001F031A"/>
    <w:rsid w:val="001F13EF"/>
    <w:rsid w:val="001F1430"/>
    <w:rsid w:val="001F182F"/>
    <w:rsid w:val="001F3260"/>
    <w:rsid w:val="001F3E3C"/>
    <w:rsid w:val="001F5FA7"/>
    <w:rsid w:val="001F61F7"/>
    <w:rsid w:val="001F7589"/>
    <w:rsid w:val="001F7E46"/>
    <w:rsid w:val="001F7ECD"/>
    <w:rsid w:val="002011F1"/>
    <w:rsid w:val="002019AA"/>
    <w:rsid w:val="002019F2"/>
    <w:rsid w:val="00201B1B"/>
    <w:rsid w:val="00203E83"/>
    <w:rsid w:val="00204DE5"/>
    <w:rsid w:val="0020643E"/>
    <w:rsid w:val="00206584"/>
    <w:rsid w:val="00206B35"/>
    <w:rsid w:val="00206D20"/>
    <w:rsid w:val="00207CB5"/>
    <w:rsid w:val="002103C6"/>
    <w:rsid w:val="0021054F"/>
    <w:rsid w:val="00211ED1"/>
    <w:rsid w:val="0021431F"/>
    <w:rsid w:val="002156F3"/>
    <w:rsid w:val="00215AE6"/>
    <w:rsid w:val="0021758A"/>
    <w:rsid w:val="002211B0"/>
    <w:rsid w:val="002216B1"/>
    <w:rsid w:val="00221715"/>
    <w:rsid w:val="002217FB"/>
    <w:rsid w:val="00222B59"/>
    <w:rsid w:val="00222EA1"/>
    <w:rsid w:val="00225B05"/>
    <w:rsid w:val="00225F24"/>
    <w:rsid w:val="00226CF7"/>
    <w:rsid w:val="00226EA0"/>
    <w:rsid w:val="0023171B"/>
    <w:rsid w:val="00231B11"/>
    <w:rsid w:val="00235E73"/>
    <w:rsid w:val="002363FA"/>
    <w:rsid w:val="00236713"/>
    <w:rsid w:val="00240141"/>
    <w:rsid w:val="0024020B"/>
    <w:rsid w:val="00241430"/>
    <w:rsid w:val="00241A1C"/>
    <w:rsid w:val="00241AE9"/>
    <w:rsid w:val="00242FE9"/>
    <w:rsid w:val="00245C0C"/>
    <w:rsid w:val="00246525"/>
    <w:rsid w:val="00247FC2"/>
    <w:rsid w:val="00251DAA"/>
    <w:rsid w:val="002542C7"/>
    <w:rsid w:val="0025535D"/>
    <w:rsid w:val="00255CDF"/>
    <w:rsid w:val="00256000"/>
    <w:rsid w:val="00256303"/>
    <w:rsid w:val="00256797"/>
    <w:rsid w:val="00260CF3"/>
    <w:rsid w:val="00260FB2"/>
    <w:rsid w:val="00260FDE"/>
    <w:rsid w:val="00261B10"/>
    <w:rsid w:val="00261D12"/>
    <w:rsid w:val="00262314"/>
    <w:rsid w:val="00262419"/>
    <w:rsid w:val="0026264B"/>
    <w:rsid w:val="002629DC"/>
    <w:rsid w:val="00263ED6"/>
    <w:rsid w:val="0026591B"/>
    <w:rsid w:val="00266BF7"/>
    <w:rsid w:val="002676D8"/>
    <w:rsid w:val="00267A8D"/>
    <w:rsid w:val="00267CB4"/>
    <w:rsid w:val="0027104C"/>
    <w:rsid w:val="00272C79"/>
    <w:rsid w:val="0027374E"/>
    <w:rsid w:val="00273863"/>
    <w:rsid w:val="002754FE"/>
    <w:rsid w:val="00276059"/>
    <w:rsid w:val="00276CA9"/>
    <w:rsid w:val="00281A69"/>
    <w:rsid w:val="00281AE0"/>
    <w:rsid w:val="00283777"/>
    <w:rsid w:val="0028436C"/>
    <w:rsid w:val="002844D7"/>
    <w:rsid w:val="00290589"/>
    <w:rsid w:val="00291B2A"/>
    <w:rsid w:val="00292DB2"/>
    <w:rsid w:val="00293834"/>
    <w:rsid w:val="0029489D"/>
    <w:rsid w:val="00297C5D"/>
    <w:rsid w:val="002A113D"/>
    <w:rsid w:val="002A21B8"/>
    <w:rsid w:val="002A22E8"/>
    <w:rsid w:val="002A4447"/>
    <w:rsid w:val="002A53A5"/>
    <w:rsid w:val="002A546D"/>
    <w:rsid w:val="002A6032"/>
    <w:rsid w:val="002A7188"/>
    <w:rsid w:val="002B21AB"/>
    <w:rsid w:val="002B2F82"/>
    <w:rsid w:val="002B3E08"/>
    <w:rsid w:val="002B4A44"/>
    <w:rsid w:val="002B4CA3"/>
    <w:rsid w:val="002B553B"/>
    <w:rsid w:val="002B55D3"/>
    <w:rsid w:val="002B59FB"/>
    <w:rsid w:val="002B5CCF"/>
    <w:rsid w:val="002B7B95"/>
    <w:rsid w:val="002C0614"/>
    <w:rsid w:val="002C1071"/>
    <w:rsid w:val="002C24B5"/>
    <w:rsid w:val="002C29BD"/>
    <w:rsid w:val="002C3A27"/>
    <w:rsid w:val="002C4173"/>
    <w:rsid w:val="002C4389"/>
    <w:rsid w:val="002C4669"/>
    <w:rsid w:val="002C5BDF"/>
    <w:rsid w:val="002C6272"/>
    <w:rsid w:val="002C6B21"/>
    <w:rsid w:val="002D04FC"/>
    <w:rsid w:val="002D18D9"/>
    <w:rsid w:val="002D20B2"/>
    <w:rsid w:val="002D375C"/>
    <w:rsid w:val="002D3E0C"/>
    <w:rsid w:val="002D40AF"/>
    <w:rsid w:val="002D48B9"/>
    <w:rsid w:val="002D504F"/>
    <w:rsid w:val="002D5207"/>
    <w:rsid w:val="002D5B7C"/>
    <w:rsid w:val="002E043D"/>
    <w:rsid w:val="002E0A00"/>
    <w:rsid w:val="002E10A9"/>
    <w:rsid w:val="002E1368"/>
    <w:rsid w:val="002E15F6"/>
    <w:rsid w:val="002E173A"/>
    <w:rsid w:val="002E227A"/>
    <w:rsid w:val="002E34C6"/>
    <w:rsid w:val="002E7D83"/>
    <w:rsid w:val="002F0117"/>
    <w:rsid w:val="002F0B21"/>
    <w:rsid w:val="002F17A0"/>
    <w:rsid w:val="002F3231"/>
    <w:rsid w:val="002F34C5"/>
    <w:rsid w:val="002F4175"/>
    <w:rsid w:val="002F4471"/>
    <w:rsid w:val="002F488D"/>
    <w:rsid w:val="002F490D"/>
    <w:rsid w:val="002F4F01"/>
    <w:rsid w:val="002F7CCC"/>
    <w:rsid w:val="00301544"/>
    <w:rsid w:val="00301CD3"/>
    <w:rsid w:val="00302A76"/>
    <w:rsid w:val="003035D1"/>
    <w:rsid w:val="00303EA8"/>
    <w:rsid w:val="003044EA"/>
    <w:rsid w:val="003046FB"/>
    <w:rsid w:val="003055B0"/>
    <w:rsid w:val="003067C8"/>
    <w:rsid w:val="003069D2"/>
    <w:rsid w:val="003077FA"/>
    <w:rsid w:val="00307FDD"/>
    <w:rsid w:val="0031034D"/>
    <w:rsid w:val="003106FA"/>
    <w:rsid w:val="00310C42"/>
    <w:rsid w:val="00311532"/>
    <w:rsid w:val="003136C9"/>
    <w:rsid w:val="00313BC5"/>
    <w:rsid w:val="00314D23"/>
    <w:rsid w:val="0031527E"/>
    <w:rsid w:val="0031595D"/>
    <w:rsid w:val="00317148"/>
    <w:rsid w:val="003177DD"/>
    <w:rsid w:val="003209EE"/>
    <w:rsid w:val="00320D31"/>
    <w:rsid w:val="00321F57"/>
    <w:rsid w:val="003226B4"/>
    <w:rsid w:val="003229C1"/>
    <w:rsid w:val="00323BCF"/>
    <w:rsid w:val="00324DD9"/>
    <w:rsid w:val="00326962"/>
    <w:rsid w:val="00327158"/>
    <w:rsid w:val="0033282F"/>
    <w:rsid w:val="00332EB9"/>
    <w:rsid w:val="00333A1D"/>
    <w:rsid w:val="00334699"/>
    <w:rsid w:val="0033487E"/>
    <w:rsid w:val="00335401"/>
    <w:rsid w:val="00336601"/>
    <w:rsid w:val="00336E30"/>
    <w:rsid w:val="00337059"/>
    <w:rsid w:val="003378A5"/>
    <w:rsid w:val="0034043E"/>
    <w:rsid w:val="00342548"/>
    <w:rsid w:val="00343391"/>
    <w:rsid w:val="00343835"/>
    <w:rsid w:val="00343B8F"/>
    <w:rsid w:val="00345755"/>
    <w:rsid w:val="003457C3"/>
    <w:rsid w:val="00345CF4"/>
    <w:rsid w:val="00345FD4"/>
    <w:rsid w:val="003462B3"/>
    <w:rsid w:val="00346439"/>
    <w:rsid w:val="0034697E"/>
    <w:rsid w:val="00347C07"/>
    <w:rsid w:val="00347D52"/>
    <w:rsid w:val="00350466"/>
    <w:rsid w:val="003519BA"/>
    <w:rsid w:val="00351A14"/>
    <w:rsid w:val="00352173"/>
    <w:rsid w:val="00352671"/>
    <w:rsid w:val="003536ED"/>
    <w:rsid w:val="0035373F"/>
    <w:rsid w:val="00354CFD"/>
    <w:rsid w:val="00355E08"/>
    <w:rsid w:val="0035631E"/>
    <w:rsid w:val="003566F7"/>
    <w:rsid w:val="0036141C"/>
    <w:rsid w:val="00361D0F"/>
    <w:rsid w:val="003635FD"/>
    <w:rsid w:val="003639D3"/>
    <w:rsid w:val="0036414C"/>
    <w:rsid w:val="00364408"/>
    <w:rsid w:val="00364729"/>
    <w:rsid w:val="00364DA8"/>
    <w:rsid w:val="00367104"/>
    <w:rsid w:val="00367A60"/>
    <w:rsid w:val="00367D93"/>
    <w:rsid w:val="00367EB9"/>
    <w:rsid w:val="0037059F"/>
    <w:rsid w:val="003714B7"/>
    <w:rsid w:val="00371693"/>
    <w:rsid w:val="00371C99"/>
    <w:rsid w:val="00371EC1"/>
    <w:rsid w:val="003720E7"/>
    <w:rsid w:val="00372BC3"/>
    <w:rsid w:val="0037317B"/>
    <w:rsid w:val="003738EC"/>
    <w:rsid w:val="00373C5A"/>
    <w:rsid w:val="003759A7"/>
    <w:rsid w:val="003759D0"/>
    <w:rsid w:val="0037633B"/>
    <w:rsid w:val="00376A62"/>
    <w:rsid w:val="003773AE"/>
    <w:rsid w:val="0038001D"/>
    <w:rsid w:val="00380145"/>
    <w:rsid w:val="003808FF"/>
    <w:rsid w:val="003826B8"/>
    <w:rsid w:val="003833E0"/>
    <w:rsid w:val="00384847"/>
    <w:rsid w:val="00385092"/>
    <w:rsid w:val="00385E50"/>
    <w:rsid w:val="003862C3"/>
    <w:rsid w:val="00386CD7"/>
    <w:rsid w:val="00390C72"/>
    <w:rsid w:val="00391C3D"/>
    <w:rsid w:val="00393B55"/>
    <w:rsid w:val="003951EC"/>
    <w:rsid w:val="00395753"/>
    <w:rsid w:val="003A10C2"/>
    <w:rsid w:val="003A124D"/>
    <w:rsid w:val="003A21B3"/>
    <w:rsid w:val="003A249A"/>
    <w:rsid w:val="003A34C4"/>
    <w:rsid w:val="003A3CAC"/>
    <w:rsid w:val="003A3F8F"/>
    <w:rsid w:val="003A4DBA"/>
    <w:rsid w:val="003A5D15"/>
    <w:rsid w:val="003A6CCD"/>
    <w:rsid w:val="003B0042"/>
    <w:rsid w:val="003B1408"/>
    <w:rsid w:val="003B1B7C"/>
    <w:rsid w:val="003B1E18"/>
    <w:rsid w:val="003B2B55"/>
    <w:rsid w:val="003B3129"/>
    <w:rsid w:val="003B3198"/>
    <w:rsid w:val="003B5961"/>
    <w:rsid w:val="003B6D76"/>
    <w:rsid w:val="003B6DCC"/>
    <w:rsid w:val="003B6E2E"/>
    <w:rsid w:val="003B7154"/>
    <w:rsid w:val="003C261A"/>
    <w:rsid w:val="003C6B1A"/>
    <w:rsid w:val="003C6DEE"/>
    <w:rsid w:val="003C745F"/>
    <w:rsid w:val="003C756D"/>
    <w:rsid w:val="003C77CD"/>
    <w:rsid w:val="003C797A"/>
    <w:rsid w:val="003D08BC"/>
    <w:rsid w:val="003D0E45"/>
    <w:rsid w:val="003D2F35"/>
    <w:rsid w:val="003D59C3"/>
    <w:rsid w:val="003D6640"/>
    <w:rsid w:val="003D6BFC"/>
    <w:rsid w:val="003E21B6"/>
    <w:rsid w:val="003E242F"/>
    <w:rsid w:val="003E2D99"/>
    <w:rsid w:val="003E2F77"/>
    <w:rsid w:val="003E48E4"/>
    <w:rsid w:val="003E4E5A"/>
    <w:rsid w:val="003E4EC8"/>
    <w:rsid w:val="003E5383"/>
    <w:rsid w:val="003E687D"/>
    <w:rsid w:val="003F0D6D"/>
    <w:rsid w:val="003F0EB4"/>
    <w:rsid w:val="003F2188"/>
    <w:rsid w:val="003F2859"/>
    <w:rsid w:val="003F35CA"/>
    <w:rsid w:val="003F4599"/>
    <w:rsid w:val="003F4DAA"/>
    <w:rsid w:val="003F5835"/>
    <w:rsid w:val="003F5FB8"/>
    <w:rsid w:val="003F7087"/>
    <w:rsid w:val="003F75C5"/>
    <w:rsid w:val="003F7B4A"/>
    <w:rsid w:val="004003DD"/>
    <w:rsid w:val="004008BB"/>
    <w:rsid w:val="00401AB0"/>
    <w:rsid w:val="00401E5C"/>
    <w:rsid w:val="00406379"/>
    <w:rsid w:val="00406465"/>
    <w:rsid w:val="004076E0"/>
    <w:rsid w:val="00410CE8"/>
    <w:rsid w:val="00412116"/>
    <w:rsid w:val="00412694"/>
    <w:rsid w:val="00413F6B"/>
    <w:rsid w:val="00414DCB"/>
    <w:rsid w:val="00414F99"/>
    <w:rsid w:val="004159CA"/>
    <w:rsid w:val="0041734B"/>
    <w:rsid w:val="00417D4E"/>
    <w:rsid w:val="004203CB"/>
    <w:rsid w:val="00420646"/>
    <w:rsid w:val="004213D8"/>
    <w:rsid w:val="0042166C"/>
    <w:rsid w:val="00421E83"/>
    <w:rsid w:val="0042208C"/>
    <w:rsid w:val="004223E3"/>
    <w:rsid w:val="00422A8C"/>
    <w:rsid w:val="0042341C"/>
    <w:rsid w:val="00425344"/>
    <w:rsid w:val="00430220"/>
    <w:rsid w:val="00430B8F"/>
    <w:rsid w:val="00433426"/>
    <w:rsid w:val="004344B4"/>
    <w:rsid w:val="004359E0"/>
    <w:rsid w:val="00436505"/>
    <w:rsid w:val="00437774"/>
    <w:rsid w:val="00437821"/>
    <w:rsid w:val="00440A00"/>
    <w:rsid w:val="00441943"/>
    <w:rsid w:val="004427D4"/>
    <w:rsid w:val="00442DE4"/>
    <w:rsid w:val="00443195"/>
    <w:rsid w:val="00443EB8"/>
    <w:rsid w:val="00443ED4"/>
    <w:rsid w:val="00444491"/>
    <w:rsid w:val="00445B12"/>
    <w:rsid w:val="00445D2F"/>
    <w:rsid w:val="00447C68"/>
    <w:rsid w:val="00447DAC"/>
    <w:rsid w:val="00450180"/>
    <w:rsid w:val="00450E42"/>
    <w:rsid w:val="00451678"/>
    <w:rsid w:val="004517BE"/>
    <w:rsid w:val="004534DF"/>
    <w:rsid w:val="00453A93"/>
    <w:rsid w:val="004544A8"/>
    <w:rsid w:val="0045632F"/>
    <w:rsid w:val="00456B86"/>
    <w:rsid w:val="00456F61"/>
    <w:rsid w:val="00460D60"/>
    <w:rsid w:val="00462473"/>
    <w:rsid w:val="0046297D"/>
    <w:rsid w:val="00462DD2"/>
    <w:rsid w:val="00464483"/>
    <w:rsid w:val="00466DA8"/>
    <w:rsid w:val="00467559"/>
    <w:rsid w:val="00467631"/>
    <w:rsid w:val="004701D3"/>
    <w:rsid w:val="0047024E"/>
    <w:rsid w:val="00471414"/>
    <w:rsid w:val="00472429"/>
    <w:rsid w:val="00472CD5"/>
    <w:rsid w:val="00472F6E"/>
    <w:rsid w:val="00473061"/>
    <w:rsid w:val="00474A73"/>
    <w:rsid w:val="004758A2"/>
    <w:rsid w:val="0047655F"/>
    <w:rsid w:val="004776EE"/>
    <w:rsid w:val="00477D3E"/>
    <w:rsid w:val="0048027D"/>
    <w:rsid w:val="00481AF4"/>
    <w:rsid w:val="004827EB"/>
    <w:rsid w:val="004835BB"/>
    <w:rsid w:val="004838B6"/>
    <w:rsid w:val="00483A91"/>
    <w:rsid w:val="004855B5"/>
    <w:rsid w:val="0048634D"/>
    <w:rsid w:val="00486C97"/>
    <w:rsid w:val="00486EF2"/>
    <w:rsid w:val="00491918"/>
    <w:rsid w:val="00491A3F"/>
    <w:rsid w:val="00491D0E"/>
    <w:rsid w:val="00493421"/>
    <w:rsid w:val="00493EA2"/>
    <w:rsid w:val="00494FF1"/>
    <w:rsid w:val="004A00FC"/>
    <w:rsid w:val="004A0E46"/>
    <w:rsid w:val="004A30FA"/>
    <w:rsid w:val="004A41B8"/>
    <w:rsid w:val="004A65D9"/>
    <w:rsid w:val="004A6A05"/>
    <w:rsid w:val="004A6D22"/>
    <w:rsid w:val="004A7870"/>
    <w:rsid w:val="004B0547"/>
    <w:rsid w:val="004B09C3"/>
    <w:rsid w:val="004B20C0"/>
    <w:rsid w:val="004B25A5"/>
    <w:rsid w:val="004B34FE"/>
    <w:rsid w:val="004B469E"/>
    <w:rsid w:val="004B7743"/>
    <w:rsid w:val="004B7DDC"/>
    <w:rsid w:val="004C0E98"/>
    <w:rsid w:val="004C1B16"/>
    <w:rsid w:val="004C2041"/>
    <w:rsid w:val="004C306A"/>
    <w:rsid w:val="004C4F0A"/>
    <w:rsid w:val="004C59C9"/>
    <w:rsid w:val="004C6B98"/>
    <w:rsid w:val="004D084D"/>
    <w:rsid w:val="004D0A66"/>
    <w:rsid w:val="004D10D0"/>
    <w:rsid w:val="004D1431"/>
    <w:rsid w:val="004D193F"/>
    <w:rsid w:val="004D2158"/>
    <w:rsid w:val="004D221B"/>
    <w:rsid w:val="004D34BD"/>
    <w:rsid w:val="004D3B03"/>
    <w:rsid w:val="004D446B"/>
    <w:rsid w:val="004D72CC"/>
    <w:rsid w:val="004D7C1A"/>
    <w:rsid w:val="004E24C1"/>
    <w:rsid w:val="004E2FA0"/>
    <w:rsid w:val="004E4BAB"/>
    <w:rsid w:val="004E4E1F"/>
    <w:rsid w:val="004E5D95"/>
    <w:rsid w:val="004E6B29"/>
    <w:rsid w:val="004E7D0C"/>
    <w:rsid w:val="004F0353"/>
    <w:rsid w:val="004F11E2"/>
    <w:rsid w:val="004F25FF"/>
    <w:rsid w:val="004F27D2"/>
    <w:rsid w:val="004F3BB6"/>
    <w:rsid w:val="004F454B"/>
    <w:rsid w:val="004F49B5"/>
    <w:rsid w:val="004F5BA8"/>
    <w:rsid w:val="004F6E00"/>
    <w:rsid w:val="005018BD"/>
    <w:rsid w:val="005044D3"/>
    <w:rsid w:val="00505EF0"/>
    <w:rsid w:val="005069B4"/>
    <w:rsid w:val="00506A53"/>
    <w:rsid w:val="00506DC9"/>
    <w:rsid w:val="00507247"/>
    <w:rsid w:val="005102CF"/>
    <w:rsid w:val="00510F30"/>
    <w:rsid w:val="00511673"/>
    <w:rsid w:val="00511E65"/>
    <w:rsid w:val="00511E71"/>
    <w:rsid w:val="005134CC"/>
    <w:rsid w:val="00513856"/>
    <w:rsid w:val="00514C0E"/>
    <w:rsid w:val="00515A27"/>
    <w:rsid w:val="00517D52"/>
    <w:rsid w:val="00520612"/>
    <w:rsid w:val="00520A1E"/>
    <w:rsid w:val="00521CC9"/>
    <w:rsid w:val="005228C3"/>
    <w:rsid w:val="005234A6"/>
    <w:rsid w:val="00524A9B"/>
    <w:rsid w:val="005262A5"/>
    <w:rsid w:val="0052785A"/>
    <w:rsid w:val="005279E6"/>
    <w:rsid w:val="00527CD9"/>
    <w:rsid w:val="005335B7"/>
    <w:rsid w:val="00534072"/>
    <w:rsid w:val="00534BC4"/>
    <w:rsid w:val="005358D8"/>
    <w:rsid w:val="00535901"/>
    <w:rsid w:val="00536D25"/>
    <w:rsid w:val="00536E0C"/>
    <w:rsid w:val="0053704A"/>
    <w:rsid w:val="005371CD"/>
    <w:rsid w:val="005371D9"/>
    <w:rsid w:val="00537D63"/>
    <w:rsid w:val="00540372"/>
    <w:rsid w:val="00540793"/>
    <w:rsid w:val="00540C85"/>
    <w:rsid w:val="00541E06"/>
    <w:rsid w:val="005433C5"/>
    <w:rsid w:val="00543824"/>
    <w:rsid w:val="005439C3"/>
    <w:rsid w:val="00544358"/>
    <w:rsid w:val="00544442"/>
    <w:rsid w:val="0054455A"/>
    <w:rsid w:val="00545359"/>
    <w:rsid w:val="0054648F"/>
    <w:rsid w:val="0054651B"/>
    <w:rsid w:val="0054709E"/>
    <w:rsid w:val="005474DB"/>
    <w:rsid w:val="00550CF2"/>
    <w:rsid w:val="00551DC2"/>
    <w:rsid w:val="00552B65"/>
    <w:rsid w:val="00553073"/>
    <w:rsid w:val="00555579"/>
    <w:rsid w:val="00555C30"/>
    <w:rsid w:val="00556E59"/>
    <w:rsid w:val="005572C1"/>
    <w:rsid w:val="00557C82"/>
    <w:rsid w:val="005611C5"/>
    <w:rsid w:val="005612C1"/>
    <w:rsid w:val="00562938"/>
    <w:rsid w:val="005640F3"/>
    <w:rsid w:val="005659A3"/>
    <w:rsid w:val="00566500"/>
    <w:rsid w:val="00566C7C"/>
    <w:rsid w:val="005673D2"/>
    <w:rsid w:val="00567BB6"/>
    <w:rsid w:val="00570574"/>
    <w:rsid w:val="00572537"/>
    <w:rsid w:val="00573E28"/>
    <w:rsid w:val="00575C06"/>
    <w:rsid w:val="00577864"/>
    <w:rsid w:val="00581C1A"/>
    <w:rsid w:val="00581C26"/>
    <w:rsid w:val="00582315"/>
    <w:rsid w:val="00582535"/>
    <w:rsid w:val="00582E1D"/>
    <w:rsid w:val="00585C48"/>
    <w:rsid w:val="00585CC0"/>
    <w:rsid w:val="00585D76"/>
    <w:rsid w:val="00586226"/>
    <w:rsid w:val="00591528"/>
    <w:rsid w:val="00592A17"/>
    <w:rsid w:val="0059384D"/>
    <w:rsid w:val="00594711"/>
    <w:rsid w:val="005948B8"/>
    <w:rsid w:val="00595020"/>
    <w:rsid w:val="00595C96"/>
    <w:rsid w:val="00595D50"/>
    <w:rsid w:val="005A0793"/>
    <w:rsid w:val="005A12B6"/>
    <w:rsid w:val="005A3FD6"/>
    <w:rsid w:val="005A754D"/>
    <w:rsid w:val="005A7768"/>
    <w:rsid w:val="005B0216"/>
    <w:rsid w:val="005B23F5"/>
    <w:rsid w:val="005B358F"/>
    <w:rsid w:val="005B36AF"/>
    <w:rsid w:val="005B3716"/>
    <w:rsid w:val="005B3A3E"/>
    <w:rsid w:val="005B4B88"/>
    <w:rsid w:val="005B5785"/>
    <w:rsid w:val="005B6EE2"/>
    <w:rsid w:val="005B7CE8"/>
    <w:rsid w:val="005C0118"/>
    <w:rsid w:val="005C0A86"/>
    <w:rsid w:val="005C18BC"/>
    <w:rsid w:val="005C1A1C"/>
    <w:rsid w:val="005C2F44"/>
    <w:rsid w:val="005C3803"/>
    <w:rsid w:val="005C3DBE"/>
    <w:rsid w:val="005C4FCD"/>
    <w:rsid w:val="005C7141"/>
    <w:rsid w:val="005C7908"/>
    <w:rsid w:val="005C795C"/>
    <w:rsid w:val="005C7AB5"/>
    <w:rsid w:val="005D01B2"/>
    <w:rsid w:val="005D024E"/>
    <w:rsid w:val="005D088E"/>
    <w:rsid w:val="005D0B2A"/>
    <w:rsid w:val="005D219D"/>
    <w:rsid w:val="005D242D"/>
    <w:rsid w:val="005D2AD6"/>
    <w:rsid w:val="005D2E9C"/>
    <w:rsid w:val="005D32E2"/>
    <w:rsid w:val="005D3841"/>
    <w:rsid w:val="005D3D74"/>
    <w:rsid w:val="005D511E"/>
    <w:rsid w:val="005D5162"/>
    <w:rsid w:val="005D5C5B"/>
    <w:rsid w:val="005E0B01"/>
    <w:rsid w:val="005E0B1C"/>
    <w:rsid w:val="005E173F"/>
    <w:rsid w:val="005E1D4F"/>
    <w:rsid w:val="005E239D"/>
    <w:rsid w:val="005E244D"/>
    <w:rsid w:val="005E3DF6"/>
    <w:rsid w:val="005E4335"/>
    <w:rsid w:val="005E482C"/>
    <w:rsid w:val="005E788B"/>
    <w:rsid w:val="005F071F"/>
    <w:rsid w:val="005F0B31"/>
    <w:rsid w:val="005F0DC8"/>
    <w:rsid w:val="005F21A1"/>
    <w:rsid w:val="005F28CE"/>
    <w:rsid w:val="005F3603"/>
    <w:rsid w:val="005F3C87"/>
    <w:rsid w:val="005F64DA"/>
    <w:rsid w:val="005F68B1"/>
    <w:rsid w:val="005F7530"/>
    <w:rsid w:val="006005A7"/>
    <w:rsid w:val="00600CC4"/>
    <w:rsid w:val="00601038"/>
    <w:rsid w:val="00601BBF"/>
    <w:rsid w:val="00601D00"/>
    <w:rsid w:val="00602BDF"/>
    <w:rsid w:val="00603E17"/>
    <w:rsid w:val="006046C5"/>
    <w:rsid w:val="00604D8E"/>
    <w:rsid w:val="006050BD"/>
    <w:rsid w:val="00605F57"/>
    <w:rsid w:val="00606420"/>
    <w:rsid w:val="00607A8C"/>
    <w:rsid w:val="00607D10"/>
    <w:rsid w:val="006103E7"/>
    <w:rsid w:val="00610D48"/>
    <w:rsid w:val="00611EDD"/>
    <w:rsid w:val="0061436E"/>
    <w:rsid w:val="0061623A"/>
    <w:rsid w:val="00616E48"/>
    <w:rsid w:val="00617019"/>
    <w:rsid w:val="00620C33"/>
    <w:rsid w:val="00621874"/>
    <w:rsid w:val="00621AE0"/>
    <w:rsid w:val="00622A1F"/>
    <w:rsid w:val="00624941"/>
    <w:rsid w:val="00625D9E"/>
    <w:rsid w:val="0062618E"/>
    <w:rsid w:val="006266A4"/>
    <w:rsid w:val="00626C8D"/>
    <w:rsid w:val="0062703B"/>
    <w:rsid w:val="00627AAF"/>
    <w:rsid w:val="00627C47"/>
    <w:rsid w:val="00630411"/>
    <w:rsid w:val="006305F8"/>
    <w:rsid w:val="00630619"/>
    <w:rsid w:val="006308C2"/>
    <w:rsid w:val="0063093A"/>
    <w:rsid w:val="00630EA2"/>
    <w:rsid w:val="00631A3E"/>
    <w:rsid w:val="006339CA"/>
    <w:rsid w:val="00633ECB"/>
    <w:rsid w:val="006356E8"/>
    <w:rsid w:val="00635BF3"/>
    <w:rsid w:val="00635C52"/>
    <w:rsid w:val="00636A3A"/>
    <w:rsid w:val="00636C4A"/>
    <w:rsid w:val="00642196"/>
    <w:rsid w:val="0064252F"/>
    <w:rsid w:val="00642982"/>
    <w:rsid w:val="006433FD"/>
    <w:rsid w:val="0064373F"/>
    <w:rsid w:val="006437CE"/>
    <w:rsid w:val="00644FE5"/>
    <w:rsid w:val="00645026"/>
    <w:rsid w:val="006456EC"/>
    <w:rsid w:val="00646170"/>
    <w:rsid w:val="006468B8"/>
    <w:rsid w:val="0064731F"/>
    <w:rsid w:val="00650353"/>
    <w:rsid w:val="00650558"/>
    <w:rsid w:val="00650D85"/>
    <w:rsid w:val="00650FFC"/>
    <w:rsid w:val="00652A55"/>
    <w:rsid w:val="00654E5C"/>
    <w:rsid w:val="00656B4A"/>
    <w:rsid w:val="00656FAD"/>
    <w:rsid w:val="00657AFC"/>
    <w:rsid w:val="0066028C"/>
    <w:rsid w:val="006610C1"/>
    <w:rsid w:val="00662C7A"/>
    <w:rsid w:val="00662E15"/>
    <w:rsid w:val="00663894"/>
    <w:rsid w:val="00665C11"/>
    <w:rsid w:val="00665EB4"/>
    <w:rsid w:val="0066635E"/>
    <w:rsid w:val="00666A7F"/>
    <w:rsid w:val="006676CC"/>
    <w:rsid w:val="00667FF9"/>
    <w:rsid w:val="00670116"/>
    <w:rsid w:val="0067014E"/>
    <w:rsid w:val="00670442"/>
    <w:rsid w:val="00672C80"/>
    <w:rsid w:val="0067378E"/>
    <w:rsid w:val="00673938"/>
    <w:rsid w:val="00673A67"/>
    <w:rsid w:val="00674425"/>
    <w:rsid w:val="00674C10"/>
    <w:rsid w:val="00674ED3"/>
    <w:rsid w:val="0067551B"/>
    <w:rsid w:val="00675753"/>
    <w:rsid w:val="006817CD"/>
    <w:rsid w:val="00682E52"/>
    <w:rsid w:val="00683255"/>
    <w:rsid w:val="00683F9E"/>
    <w:rsid w:val="00684C07"/>
    <w:rsid w:val="00685326"/>
    <w:rsid w:val="006853E9"/>
    <w:rsid w:val="00686842"/>
    <w:rsid w:val="0068725F"/>
    <w:rsid w:val="00687CC9"/>
    <w:rsid w:val="006900A9"/>
    <w:rsid w:val="006903D3"/>
    <w:rsid w:val="00690DB1"/>
    <w:rsid w:val="00691AD2"/>
    <w:rsid w:val="00691D53"/>
    <w:rsid w:val="00691DEA"/>
    <w:rsid w:val="00692122"/>
    <w:rsid w:val="00692D5C"/>
    <w:rsid w:val="00693EB3"/>
    <w:rsid w:val="006975E3"/>
    <w:rsid w:val="00697BCE"/>
    <w:rsid w:val="00697D88"/>
    <w:rsid w:val="006A3A30"/>
    <w:rsid w:val="006A5290"/>
    <w:rsid w:val="006A5A72"/>
    <w:rsid w:val="006A5B81"/>
    <w:rsid w:val="006A5D87"/>
    <w:rsid w:val="006A6951"/>
    <w:rsid w:val="006A6959"/>
    <w:rsid w:val="006A77A4"/>
    <w:rsid w:val="006A7AE3"/>
    <w:rsid w:val="006B00FC"/>
    <w:rsid w:val="006B0A31"/>
    <w:rsid w:val="006B1011"/>
    <w:rsid w:val="006B245C"/>
    <w:rsid w:val="006B3A86"/>
    <w:rsid w:val="006B4251"/>
    <w:rsid w:val="006B42B0"/>
    <w:rsid w:val="006B449D"/>
    <w:rsid w:val="006B5BA0"/>
    <w:rsid w:val="006B62F8"/>
    <w:rsid w:val="006B65D6"/>
    <w:rsid w:val="006B6682"/>
    <w:rsid w:val="006B6EFE"/>
    <w:rsid w:val="006B6F17"/>
    <w:rsid w:val="006B6F21"/>
    <w:rsid w:val="006B7D4B"/>
    <w:rsid w:val="006C0416"/>
    <w:rsid w:val="006C09EE"/>
    <w:rsid w:val="006C14D7"/>
    <w:rsid w:val="006C2A87"/>
    <w:rsid w:val="006C3483"/>
    <w:rsid w:val="006C4E28"/>
    <w:rsid w:val="006C6DE6"/>
    <w:rsid w:val="006C71D2"/>
    <w:rsid w:val="006C7538"/>
    <w:rsid w:val="006D01D5"/>
    <w:rsid w:val="006D053A"/>
    <w:rsid w:val="006D0BBE"/>
    <w:rsid w:val="006D111B"/>
    <w:rsid w:val="006D1BCF"/>
    <w:rsid w:val="006D286F"/>
    <w:rsid w:val="006D28F6"/>
    <w:rsid w:val="006D5135"/>
    <w:rsid w:val="006D524B"/>
    <w:rsid w:val="006D52A1"/>
    <w:rsid w:val="006D688C"/>
    <w:rsid w:val="006D7EFC"/>
    <w:rsid w:val="006D7F95"/>
    <w:rsid w:val="006E0DB7"/>
    <w:rsid w:val="006E0F9A"/>
    <w:rsid w:val="006E4E12"/>
    <w:rsid w:val="006E573A"/>
    <w:rsid w:val="006E7FBF"/>
    <w:rsid w:val="006F0200"/>
    <w:rsid w:val="006F1CE5"/>
    <w:rsid w:val="006F3CF8"/>
    <w:rsid w:val="006F3F6F"/>
    <w:rsid w:val="006F40FF"/>
    <w:rsid w:val="006F43AF"/>
    <w:rsid w:val="006F4FAE"/>
    <w:rsid w:val="006F6A5E"/>
    <w:rsid w:val="006F6D4D"/>
    <w:rsid w:val="006F71D7"/>
    <w:rsid w:val="006F7635"/>
    <w:rsid w:val="00700F4F"/>
    <w:rsid w:val="00702161"/>
    <w:rsid w:val="007025B4"/>
    <w:rsid w:val="00703DD7"/>
    <w:rsid w:val="00707A11"/>
    <w:rsid w:val="00707B78"/>
    <w:rsid w:val="00707E4A"/>
    <w:rsid w:val="00710B34"/>
    <w:rsid w:val="0071213A"/>
    <w:rsid w:val="00712151"/>
    <w:rsid w:val="007147A9"/>
    <w:rsid w:val="0071543D"/>
    <w:rsid w:val="00716652"/>
    <w:rsid w:val="00716723"/>
    <w:rsid w:val="007168F8"/>
    <w:rsid w:val="00717254"/>
    <w:rsid w:val="00720A4E"/>
    <w:rsid w:val="00720BFD"/>
    <w:rsid w:val="00721070"/>
    <w:rsid w:val="007219FF"/>
    <w:rsid w:val="00721BF5"/>
    <w:rsid w:val="0072551C"/>
    <w:rsid w:val="007261AA"/>
    <w:rsid w:val="00730C47"/>
    <w:rsid w:val="00731DC5"/>
    <w:rsid w:val="00732BDF"/>
    <w:rsid w:val="007344C4"/>
    <w:rsid w:val="00734F6E"/>
    <w:rsid w:val="00734F9F"/>
    <w:rsid w:val="00735CA6"/>
    <w:rsid w:val="0073604B"/>
    <w:rsid w:val="0074188D"/>
    <w:rsid w:val="00742B94"/>
    <w:rsid w:val="00743273"/>
    <w:rsid w:val="007442AF"/>
    <w:rsid w:val="007445AD"/>
    <w:rsid w:val="00744EA7"/>
    <w:rsid w:val="00744F18"/>
    <w:rsid w:val="007452D6"/>
    <w:rsid w:val="00746266"/>
    <w:rsid w:val="00746269"/>
    <w:rsid w:val="00747574"/>
    <w:rsid w:val="00747D60"/>
    <w:rsid w:val="00747DED"/>
    <w:rsid w:val="00750675"/>
    <w:rsid w:val="007509A0"/>
    <w:rsid w:val="007520B5"/>
    <w:rsid w:val="007529C6"/>
    <w:rsid w:val="00753220"/>
    <w:rsid w:val="00754CB6"/>
    <w:rsid w:val="007552C3"/>
    <w:rsid w:val="00756B41"/>
    <w:rsid w:val="00756EF2"/>
    <w:rsid w:val="007575FA"/>
    <w:rsid w:val="00757BEA"/>
    <w:rsid w:val="00760C78"/>
    <w:rsid w:val="00760FD6"/>
    <w:rsid w:val="00762096"/>
    <w:rsid w:val="00763383"/>
    <w:rsid w:val="00763B56"/>
    <w:rsid w:val="00764FD6"/>
    <w:rsid w:val="00765334"/>
    <w:rsid w:val="0076578E"/>
    <w:rsid w:val="00770B9D"/>
    <w:rsid w:val="00770DB8"/>
    <w:rsid w:val="007713A8"/>
    <w:rsid w:val="007718F8"/>
    <w:rsid w:val="00771914"/>
    <w:rsid w:val="007723EE"/>
    <w:rsid w:val="00772F11"/>
    <w:rsid w:val="007734BF"/>
    <w:rsid w:val="00776F05"/>
    <w:rsid w:val="0077759E"/>
    <w:rsid w:val="007778AF"/>
    <w:rsid w:val="00777B63"/>
    <w:rsid w:val="0078003F"/>
    <w:rsid w:val="0078154A"/>
    <w:rsid w:val="00781BB8"/>
    <w:rsid w:val="007822AA"/>
    <w:rsid w:val="007828B1"/>
    <w:rsid w:val="00783A5F"/>
    <w:rsid w:val="00783ED0"/>
    <w:rsid w:val="00784170"/>
    <w:rsid w:val="0078447F"/>
    <w:rsid w:val="00785F13"/>
    <w:rsid w:val="007877F5"/>
    <w:rsid w:val="00787AA7"/>
    <w:rsid w:val="00787C25"/>
    <w:rsid w:val="007901FA"/>
    <w:rsid w:val="00790A71"/>
    <w:rsid w:val="00790F6E"/>
    <w:rsid w:val="007910AA"/>
    <w:rsid w:val="00791220"/>
    <w:rsid w:val="007931D5"/>
    <w:rsid w:val="00794F53"/>
    <w:rsid w:val="007957D3"/>
    <w:rsid w:val="00796059"/>
    <w:rsid w:val="007963EF"/>
    <w:rsid w:val="007965AF"/>
    <w:rsid w:val="007965EA"/>
    <w:rsid w:val="0079661D"/>
    <w:rsid w:val="007966F3"/>
    <w:rsid w:val="007A0ECD"/>
    <w:rsid w:val="007A19DF"/>
    <w:rsid w:val="007A1C97"/>
    <w:rsid w:val="007A1EAD"/>
    <w:rsid w:val="007A2815"/>
    <w:rsid w:val="007A301A"/>
    <w:rsid w:val="007A3405"/>
    <w:rsid w:val="007A4458"/>
    <w:rsid w:val="007A5DC1"/>
    <w:rsid w:val="007A7B65"/>
    <w:rsid w:val="007B0568"/>
    <w:rsid w:val="007B0725"/>
    <w:rsid w:val="007B3141"/>
    <w:rsid w:val="007B4539"/>
    <w:rsid w:val="007B46B8"/>
    <w:rsid w:val="007B51AC"/>
    <w:rsid w:val="007B523C"/>
    <w:rsid w:val="007B53B7"/>
    <w:rsid w:val="007B6BE4"/>
    <w:rsid w:val="007B7220"/>
    <w:rsid w:val="007B72D4"/>
    <w:rsid w:val="007B747F"/>
    <w:rsid w:val="007C004A"/>
    <w:rsid w:val="007C0D8A"/>
    <w:rsid w:val="007C0E8C"/>
    <w:rsid w:val="007C0FF4"/>
    <w:rsid w:val="007C1AAD"/>
    <w:rsid w:val="007C1F73"/>
    <w:rsid w:val="007C2755"/>
    <w:rsid w:val="007C2AB5"/>
    <w:rsid w:val="007C4E01"/>
    <w:rsid w:val="007C5B79"/>
    <w:rsid w:val="007C691F"/>
    <w:rsid w:val="007D27BD"/>
    <w:rsid w:val="007D5CC3"/>
    <w:rsid w:val="007D604D"/>
    <w:rsid w:val="007D6CA8"/>
    <w:rsid w:val="007D72F9"/>
    <w:rsid w:val="007E02CF"/>
    <w:rsid w:val="007E074A"/>
    <w:rsid w:val="007E0D65"/>
    <w:rsid w:val="007E0DE5"/>
    <w:rsid w:val="007E15E6"/>
    <w:rsid w:val="007E424C"/>
    <w:rsid w:val="007E51A0"/>
    <w:rsid w:val="007E5F9B"/>
    <w:rsid w:val="007E742E"/>
    <w:rsid w:val="007F0285"/>
    <w:rsid w:val="007F0438"/>
    <w:rsid w:val="007F0EF7"/>
    <w:rsid w:val="007F12FC"/>
    <w:rsid w:val="007F2B8D"/>
    <w:rsid w:val="007F38B4"/>
    <w:rsid w:val="007F3EB1"/>
    <w:rsid w:val="007F5D81"/>
    <w:rsid w:val="007F6D9D"/>
    <w:rsid w:val="007F6DCE"/>
    <w:rsid w:val="007F7C39"/>
    <w:rsid w:val="00800852"/>
    <w:rsid w:val="00800FF3"/>
    <w:rsid w:val="00802272"/>
    <w:rsid w:val="008040D3"/>
    <w:rsid w:val="008047AC"/>
    <w:rsid w:val="008052D9"/>
    <w:rsid w:val="00810A6F"/>
    <w:rsid w:val="00810C2C"/>
    <w:rsid w:val="00811959"/>
    <w:rsid w:val="0081199E"/>
    <w:rsid w:val="00812AAE"/>
    <w:rsid w:val="008141A9"/>
    <w:rsid w:val="008146FE"/>
    <w:rsid w:val="008149A6"/>
    <w:rsid w:val="00817C06"/>
    <w:rsid w:val="00817CEE"/>
    <w:rsid w:val="008202C9"/>
    <w:rsid w:val="00820BE0"/>
    <w:rsid w:val="00821940"/>
    <w:rsid w:val="00822879"/>
    <w:rsid w:val="008228A2"/>
    <w:rsid w:val="00822988"/>
    <w:rsid w:val="008233FC"/>
    <w:rsid w:val="00823C8A"/>
    <w:rsid w:val="00824B8F"/>
    <w:rsid w:val="00826A27"/>
    <w:rsid w:val="0083197D"/>
    <w:rsid w:val="00831A5F"/>
    <w:rsid w:val="00831D77"/>
    <w:rsid w:val="00831FCE"/>
    <w:rsid w:val="00832CD7"/>
    <w:rsid w:val="0083352C"/>
    <w:rsid w:val="00833BA2"/>
    <w:rsid w:val="00833DD5"/>
    <w:rsid w:val="008340AC"/>
    <w:rsid w:val="008352BE"/>
    <w:rsid w:val="008355DC"/>
    <w:rsid w:val="00835739"/>
    <w:rsid w:val="00836209"/>
    <w:rsid w:val="00836271"/>
    <w:rsid w:val="0083642A"/>
    <w:rsid w:val="00840118"/>
    <w:rsid w:val="008421CC"/>
    <w:rsid w:val="00842BEC"/>
    <w:rsid w:val="00843799"/>
    <w:rsid w:val="00844A07"/>
    <w:rsid w:val="00844FC0"/>
    <w:rsid w:val="00845326"/>
    <w:rsid w:val="00845BB7"/>
    <w:rsid w:val="00847A46"/>
    <w:rsid w:val="00847ED7"/>
    <w:rsid w:val="00850391"/>
    <w:rsid w:val="00850610"/>
    <w:rsid w:val="00850F27"/>
    <w:rsid w:val="008515C8"/>
    <w:rsid w:val="00851977"/>
    <w:rsid w:val="00852BEF"/>
    <w:rsid w:val="00852EE8"/>
    <w:rsid w:val="008536AB"/>
    <w:rsid w:val="008541B0"/>
    <w:rsid w:val="00855580"/>
    <w:rsid w:val="00861A8B"/>
    <w:rsid w:val="00861D9D"/>
    <w:rsid w:val="00862002"/>
    <w:rsid w:val="00864B6C"/>
    <w:rsid w:val="00864EE0"/>
    <w:rsid w:val="008653C1"/>
    <w:rsid w:val="00865570"/>
    <w:rsid w:val="0086559D"/>
    <w:rsid w:val="00867CED"/>
    <w:rsid w:val="00867E4A"/>
    <w:rsid w:val="00870111"/>
    <w:rsid w:val="008702D8"/>
    <w:rsid w:val="00870921"/>
    <w:rsid w:val="00871B88"/>
    <w:rsid w:val="0087273F"/>
    <w:rsid w:val="00872768"/>
    <w:rsid w:val="00873242"/>
    <w:rsid w:val="008734A3"/>
    <w:rsid w:val="00882353"/>
    <w:rsid w:val="00882818"/>
    <w:rsid w:val="008828A1"/>
    <w:rsid w:val="008836D1"/>
    <w:rsid w:val="008867B2"/>
    <w:rsid w:val="00890950"/>
    <w:rsid w:val="00890FB9"/>
    <w:rsid w:val="00891648"/>
    <w:rsid w:val="0089205E"/>
    <w:rsid w:val="00892135"/>
    <w:rsid w:val="008934B9"/>
    <w:rsid w:val="008947CB"/>
    <w:rsid w:val="00895C8D"/>
    <w:rsid w:val="00895E6E"/>
    <w:rsid w:val="008967DF"/>
    <w:rsid w:val="00896D51"/>
    <w:rsid w:val="00896E50"/>
    <w:rsid w:val="00897326"/>
    <w:rsid w:val="00897899"/>
    <w:rsid w:val="008A1274"/>
    <w:rsid w:val="008A1B4A"/>
    <w:rsid w:val="008A1E32"/>
    <w:rsid w:val="008A21CB"/>
    <w:rsid w:val="008A2341"/>
    <w:rsid w:val="008A2556"/>
    <w:rsid w:val="008A2DF1"/>
    <w:rsid w:val="008A335F"/>
    <w:rsid w:val="008A3B11"/>
    <w:rsid w:val="008A612F"/>
    <w:rsid w:val="008A73F1"/>
    <w:rsid w:val="008A7693"/>
    <w:rsid w:val="008A7BE9"/>
    <w:rsid w:val="008B121E"/>
    <w:rsid w:val="008B19C4"/>
    <w:rsid w:val="008B2190"/>
    <w:rsid w:val="008B25D0"/>
    <w:rsid w:val="008B2D3E"/>
    <w:rsid w:val="008B42D5"/>
    <w:rsid w:val="008B4857"/>
    <w:rsid w:val="008B71CB"/>
    <w:rsid w:val="008C14A1"/>
    <w:rsid w:val="008C2AB6"/>
    <w:rsid w:val="008C3858"/>
    <w:rsid w:val="008C3BF4"/>
    <w:rsid w:val="008C5035"/>
    <w:rsid w:val="008C5605"/>
    <w:rsid w:val="008C6092"/>
    <w:rsid w:val="008C7720"/>
    <w:rsid w:val="008D1A70"/>
    <w:rsid w:val="008D2428"/>
    <w:rsid w:val="008D2C29"/>
    <w:rsid w:val="008D3575"/>
    <w:rsid w:val="008D458A"/>
    <w:rsid w:val="008D46D3"/>
    <w:rsid w:val="008D4FD7"/>
    <w:rsid w:val="008D6C5A"/>
    <w:rsid w:val="008D79A0"/>
    <w:rsid w:val="008E2757"/>
    <w:rsid w:val="008E37AE"/>
    <w:rsid w:val="008E475A"/>
    <w:rsid w:val="008E4A54"/>
    <w:rsid w:val="008E6820"/>
    <w:rsid w:val="008E77DA"/>
    <w:rsid w:val="008F0A55"/>
    <w:rsid w:val="008F16E9"/>
    <w:rsid w:val="008F1845"/>
    <w:rsid w:val="008F43B6"/>
    <w:rsid w:val="008F5938"/>
    <w:rsid w:val="0090086E"/>
    <w:rsid w:val="0090116C"/>
    <w:rsid w:val="00901B51"/>
    <w:rsid w:val="00901FAB"/>
    <w:rsid w:val="00902720"/>
    <w:rsid w:val="009028B9"/>
    <w:rsid w:val="009053EB"/>
    <w:rsid w:val="00905E1C"/>
    <w:rsid w:val="009061B0"/>
    <w:rsid w:val="00906A0B"/>
    <w:rsid w:val="00911C36"/>
    <w:rsid w:val="0091280A"/>
    <w:rsid w:val="00912B38"/>
    <w:rsid w:val="009137C0"/>
    <w:rsid w:val="00913D90"/>
    <w:rsid w:val="00915747"/>
    <w:rsid w:val="00915B53"/>
    <w:rsid w:val="0091678A"/>
    <w:rsid w:val="00916D3C"/>
    <w:rsid w:val="0092058A"/>
    <w:rsid w:val="00920712"/>
    <w:rsid w:val="009220A7"/>
    <w:rsid w:val="0092280F"/>
    <w:rsid w:val="00922F7D"/>
    <w:rsid w:val="00923691"/>
    <w:rsid w:val="0092403E"/>
    <w:rsid w:val="009249DA"/>
    <w:rsid w:val="00924F68"/>
    <w:rsid w:val="009258EB"/>
    <w:rsid w:val="00925C9D"/>
    <w:rsid w:val="00926157"/>
    <w:rsid w:val="00927CA5"/>
    <w:rsid w:val="009312D6"/>
    <w:rsid w:val="00932E75"/>
    <w:rsid w:val="0093536A"/>
    <w:rsid w:val="00935C04"/>
    <w:rsid w:val="00935DB7"/>
    <w:rsid w:val="00936F1A"/>
    <w:rsid w:val="0094119B"/>
    <w:rsid w:val="00941B89"/>
    <w:rsid w:val="0094205D"/>
    <w:rsid w:val="00942C2A"/>
    <w:rsid w:val="00942E65"/>
    <w:rsid w:val="009446FA"/>
    <w:rsid w:val="00945009"/>
    <w:rsid w:val="00945E25"/>
    <w:rsid w:val="00947243"/>
    <w:rsid w:val="009473F8"/>
    <w:rsid w:val="00947AB8"/>
    <w:rsid w:val="00947F9A"/>
    <w:rsid w:val="009502A7"/>
    <w:rsid w:val="00951A9B"/>
    <w:rsid w:val="00952B7A"/>
    <w:rsid w:val="009532AE"/>
    <w:rsid w:val="00954945"/>
    <w:rsid w:val="009549D6"/>
    <w:rsid w:val="00955533"/>
    <w:rsid w:val="009557B3"/>
    <w:rsid w:val="0095591D"/>
    <w:rsid w:val="00955C9A"/>
    <w:rsid w:val="009577A2"/>
    <w:rsid w:val="00957ADD"/>
    <w:rsid w:val="00960CDD"/>
    <w:rsid w:val="00960EE4"/>
    <w:rsid w:val="00962004"/>
    <w:rsid w:val="009643A9"/>
    <w:rsid w:val="009643FB"/>
    <w:rsid w:val="00965860"/>
    <w:rsid w:val="00966BF3"/>
    <w:rsid w:val="00966E70"/>
    <w:rsid w:val="009674FD"/>
    <w:rsid w:val="00967A5D"/>
    <w:rsid w:val="00967B55"/>
    <w:rsid w:val="00970652"/>
    <w:rsid w:val="009729BB"/>
    <w:rsid w:val="009733D4"/>
    <w:rsid w:val="0097479C"/>
    <w:rsid w:val="00975337"/>
    <w:rsid w:val="00975E84"/>
    <w:rsid w:val="009764A6"/>
    <w:rsid w:val="00976928"/>
    <w:rsid w:val="009810D5"/>
    <w:rsid w:val="00982AA9"/>
    <w:rsid w:val="00983B14"/>
    <w:rsid w:val="00984EC9"/>
    <w:rsid w:val="00986F50"/>
    <w:rsid w:val="00987868"/>
    <w:rsid w:val="0098792B"/>
    <w:rsid w:val="00990110"/>
    <w:rsid w:val="009909CC"/>
    <w:rsid w:val="00990ABB"/>
    <w:rsid w:val="00991CF7"/>
    <w:rsid w:val="00991F06"/>
    <w:rsid w:val="009920FB"/>
    <w:rsid w:val="00992BD9"/>
    <w:rsid w:val="00993C3B"/>
    <w:rsid w:val="00995A96"/>
    <w:rsid w:val="00996397"/>
    <w:rsid w:val="00996D40"/>
    <w:rsid w:val="00997126"/>
    <w:rsid w:val="0099786A"/>
    <w:rsid w:val="00997AA7"/>
    <w:rsid w:val="009A146A"/>
    <w:rsid w:val="009A2DF4"/>
    <w:rsid w:val="009A323B"/>
    <w:rsid w:val="009A3B53"/>
    <w:rsid w:val="009A3BAE"/>
    <w:rsid w:val="009A3FFB"/>
    <w:rsid w:val="009A461C"/>
    <w:rsid w:val="009A679D"/>
    <w:rsid w:val="009A71D4"/>
    <w:rsid w:val="009A7716"/>
    <w:rsid w:val="009A77D9"/>
    <w:rsid w:val="009B0892"/>
    <w:rsid w:val="009B0EE0"/>
    <w:rsid w:val="009B12DE"/>
    <w:rsid w:val="009B193C"/>
    <w:rsid w:val="009B19A6"/>
    <w:rsid w:val="009B254F"/>
    <w:rsid w:val="009B2677"/>
    <w:rsid w:val="009B3B97"/>
    <w:rsid w:val="009B4658"/>
    <w:rsid w:val="009B6140"/>
    <w:rsid w:val="009B64C0"/>
    <w:rsid w:val="009B7638"/>
    <w:rsid w:val="009B7999"/>
    <w:rsid w:val="009B7BA5"/>
    <w:rsid w:val="009C0095"/>
    <w:rsid w:val="009C104F"/>
    <w:rsid w:val="009C127D"/>
    <w:rsid w:val="009C1944"/>
    <w:rsid w:val="009C7703"/>
    <w:rsid w:val="009C7F9D"/>
    <w:rsid w:val="009D0291"/>
    <w:rsid w:val="009D02C8"/>
    <w:rsid w:val="009D09F6"/>
    <w:rsid w:val="009D1A2C"/>
    <w:rsid w:val="009D2929"/>
    <w:rsid w:val="009D29C9"/>
    <w:rsid w:val="009D2C2A"/>
    <w:rsid w:val="009D2D10"/>
    <w:rsid w:val="009D315C"/>
    <w:rsid w:val="009D3C10"/>
    <w:rsid w:val="009D3F2F"/>
    <w:rsid w:val="009D435F"/>
    <w:rsid w:val="009D60AC"/>
    <w:rsid w:val="009D622D"/>
    <w:rsid w:val="009E0671"/>
    <w:rsid w:val="009E0D4F"/>
    <w:rsid w:val="009E23D3"/>
    <w:rsid w:val="009E2572"/>
    <w:rsid w:val="009E2F7B"/>
    <w:rsid w:val="009E3B52"/>
    <w:rsid w:val="009E3F41"/>
    <w:rsid w:val="009E547E"/>
    <w:rsid w:val="009E64EB"/>
    <w:rsid w:val="009E7205"/>
    <w:rsid w:val="009F0BB2"/>
    <w:rsid w:val="009F0E78"/>
    <w:rsid w:val="009F152F"/>
    <w:rsid w:val="009F1D95"/>
    <w:rsid w:val="009F254B"/>
    <w:rsid w:val="009F28C6"/>
    <w:rsid w:val="009F421C"/>
    <w:rsid w:val="009F4849"/>
    <w:rsid w:val="009F49C1"/>
    <w:rsid w:val="009F4DEA"/>
    <w:rsid w:val="009F5251"/>
    <w:rsid w:val="009F5BDE"/>
    <w:rsid w:val="009F67C4"/>
    <w:rsid w:val="009F689D"/>
    <w:rsid w:val="009F71D0"/>
    <w:rsid w:val="00A02A45"/>
    <w:rsid w:val="00A0335B"/>
    <w:rsid w:val="00A0391B"/>
    <w:rsid w:val="00A04B00"/>
    <w:rsid w:val="00A04D35"/>
    <w:rsid w:val="00A05068"/>
    <w:rsid w:val="00A054C5"/>
    <w:rsid w:val="00A06C4C"/>
    <w:rsid w:val="00A07352"/>
    <w:rsid w:val="00A0768B"/>
    <w:rsid w:val="00A102BE"/>
    <w:rsid w:val="00A102F2"/>
    <w:rsid w:val="00A103AE"/>
    <w:rsid w:val="00A11D9D"/>
    <w:rsid w:val="00A11DD0"/>
    <w:rsid w:val="00A125EC"/>
    <w:rsid w:val="00A12904"/>
    <w:rsid w:val="00A12FCB"/>
    <w:rsid w:val="00A13401"/>
    <w:rsid w:val="00A13606"/>
    <w:rsid w:val="00A13DF6"/>
    <w:rsid w:val="00A142EC"/>
    <w:rsid w:val="00A14533"/>
    <w:rsid w:val="00A14B9A"/>
    <w:rsid w:val="00A16758"/>
    <w:rsid w:val="00A16BAE"/>
    <w:rsid w:val="00A17ED9"/>
    <w:rsid w:val="00A2052F"/>
    <w:rsid w:val="00A20584"/>
    <w:rsid w:val="00A207DB"/>
    <w:rsid w:val="00A20D64"/>
    <w:rsid w:val="00A20DBD"/>
    <w:rsid w:val="00A21932"/>
    <w:rsid w:val="00A236F7"/>
    <w:rsid w:val="00A23ADB"/>
    <w:rsid w:val="00A23EA1"/>
    <w:rsid w:val="00A25409"/>
    <w:rsid w:val="00A2565A"/>
    <w:rsid w:val="00A26642"/>
    <w:rsid w:val="00A2699F"/>
    <w:rsid w:val="00A27CFB"/>
    <w:rsid w:val="00A3019B"/>
    <w:rsid w:val="00A30D6B"/>
    <w:rsid w:val="00A35AF0"/>
    <w:rsid w:val="00A37C0C"/>
    <w:rsid w:val="00A37FCC"/>
    <w:rsid w:val="00A41CE9"/>
    <w:rsid w:val="00A41D61"/>
    <w:rsid w:val="00A42731"/>
    <w:rsid w:val="00A43EAB"/>
    <w:rsid w:val="00A44714"/>
    <w:rsid w:val="00A45353"/>
    <w:rsid w:val="00A46543"/>
    <w:rsid w:val="00A46C8A"/>
    <w:rsid w:val="00A46FC6"/>
    <w:rsid w:val="00A46FE4"/>
    <w:rsid w:val="00A472C0"/>
    <w:rsid w:val="00A474F1"/>
    <w:rsid w:val="00A47CE3"/>
    <w:rsid w:val="00A47FF8"/>
    <w:rsid w:val="00A5009B"/>
    <w:rsid w:val="00A51F45"/>
    <w:rsid w:val="00A52CCE"/>
    <w:rsid w:val="00A53625"/>
    <w:rsid w:val="00A53746"/>
    <w:rsid w:val="00A54234"/>
    <w:rsid w:val="00A542F9"/>
    <w:rsid w:val="00A54509"/>
    <w:rsid w:val="00A54682"/>
    <w:rsid w:val="00A57691"/>
    <w:rsid w:val="00A607B0"/>
    <w:rsid w:val="00A60EDB"/>
    <w:rsid w:val="00A61801"/>
    <w:rsid w:val="00A61A0D"/>
    <w:rsid w:val="00A621AE"/>
    <w:rsid w:val="00A639E2"/>
    <w:rsid w:val="00A64487"/>
    <w:rsid w:val="00A648B3"/>
    <w:rsid w:val="00A64DAF"/>
    <w:rsid w:val="00A65233"/>
    <w:rsid w:val="00A65E8B"/>
    <w:rsid w:val="00A66145"/>
    <w:rsid w:val="00A66C52"/>
    <w:rsid w:val="00A671F6"/>
    <w:rsid w:val="00A70C53"/>
    <w:rsid w:val="00A71041"/>
    <w:rsid w:val="00A71585"/>
    <w:rsid w:val="00A715FE"/>
    <w:rsid w:val="00A73577"/>
    <w:rsid w:val="00A744D4"/>
    <w:rsid w:val="00A74B3C"/>
    <w:rsid w:val="00A74B85"/>
    <w:rsid w:val="00A75E33"/>
    <w:rsid w:val="00A769B6"/>
    <w:rsid w:val="00A76ACD"/>
    <w:rsid w:val="00A76ACE"/>
    <w:rsid w:val="00A77185"/>
    <w:rsid w:val="00A77350"/>
    <w:rsid w:val="00A77E66"/>
    <w:rsid w:val="00A81781"/>
    <w:rsid w:val="00A81F92"/>
    <w:rsid w:val="00A81FD4"/>
    <w:rsid w:val="00A82665"/>
    <w:rsid w:val="00A82815"/>
    <w:rsid w:val="00A849C8"/>
    <w:rsid w:val="00A8541D"/>
    <w:rsid w:val="00A86F2F"/>
    <w:rsid w:val="00A874F4"/>
    <w:rsid w:val="00A87D34"/>
    <w:rsid w:val="00A929CD"/>
    <w:rsid w:val="00A938A3"/>
    <w:rsid w:val="00A93E91"/>
    <w:rsid w:val="00A94CCE"/>
    <w:rsid w:val="00A9592E"/>
    <w:rsid w:val="00A979D6"/>
    <w:rsid w:val="00AA037E"/>
    <w:rsid w:val="00AA04DC"/>
    <w:rsid w:val="00AA07FE"/>
    <w:rsid w:val="00AA2B25"/>
    <w:rsid w:val="00AA2B9B"/>
    <w:rsid w:val="00AA381D"/>
    <w:rsid w:val="00AA3BEA"/>
    <w:rsid w:val="00AA52DB"/>
    <w:rsid w:val="00AA5893"/>
    <w:rsid w:val="00AA5DA5"/>
    <w:rsid w:val="00AA648E"/>
    <w:rsid w:val="00AA7D42"/>
    <w:rsid w:val="00AA7DF6"/>
    <w:rsid w:val="00AB0309"/>
    <w:rsid w:val="00AB0516"/>
    <w:rsid w:val="00AB07BA"/>
    <w:rsid w:val="00AB0A6F"/>
    <w:rsid w:val="00AB11B6"/>
    <w:rsid w:val="00AB4621"/>
    <w:rsid w:val="00AB522F"/>
    <w:rsid w:val="00AB59D4"/>
    <w:rsid w:val="00AC17C9"/>
    <w:rsid w:val="00AC1AD3"/>
    <w:rsid w:val="00AC1F6F"/>
    <w:rsid w:val="00AC2CDA"/>
    <w:rsid w:val="00AC354E"/>
    <w:rsid w:val="00AD0BD3"/>
    <w:rsid w:val="00AD14EB"/>
    <w:rsid w:val="00AD271F"/>
    <w:rsid w:val="00AD307D"/>
    <w:rsid w:val="00AD3179"/>
    <w:rsid w:val="00AD550E"/>
    <w:rsid w:val="00AD5686"/>
    <w:rsid w:val="00AD5FD2"/>
    <w:rsid w:val="00AD6F10"/>
    <w:rsid w:val="00AD78A6"/>
    <w:rsid w:val="00AD7972"/>
    <w:rsid w:val="00AE031B"/>
    <w:rsid w:val="00AE0D90"/>
    <w:rsid w:val="00AE1424"/>
    <w:rsid w:val="00AE1722"/>
    <w:rsid w:val="00AE2D2F"/>
    <w:rsid w:val="00AE6024"/>
    <w:rsid w:val="00AE60F4"/>
    <w:rsid w:val="00AE6134"/>
    <w:rsid w:val="00AE6486"/>
    <w:rsid w:val="00AE64D3"/>
    <w:rsid w:val="00AE6F7A"/>
    <w:rsid w:val="00AE71CD"/>
    <w:rsid w:val="00AF0269"/>
    <w:rsid w:val="00AF2C07"/>
    <w:rsid w:val="00AF394D"/>
    <w:rsid w:val="00AF3A78"/>
    <w:rsid w:val="00AF3B08"/>
    <w:rsid w:val="00AF4A78"/>
    <w:rsid w:val="00AF62F7"/>
    <w:rsid w:val="00AF63BE"/>
    <w:rsid w:val="00AF7ABD"/>
    <w:rsid w:val="00AF7DAC"/>
    <w:rsid w:val="00B00792"/>
    <w:rsid w:val="00B00FB8"/>
    <w:rsid w:val="00B012F0"/>
    <w:rsid w:val="00B01817"/>
    <w:rsid w:val="00B03A2C"/>
    <w:rsid w:val="00B0414E"/>
    <w:rsid w:val="00B042C2"/>
    <w:rsid w:val="00B043AC"/>
    <w:rsid w:val="00B0550A"/>
    <w:rsid w:val="00B06376"/>
    <w:rsid w:val="00B106DE"/>
    <w:rsid w:val="00B10D5A"/>
    <w:rsid w:val="00B112B1"/>
    <w:rsid w:val="00B11FF5"/>
    <w:rsid w:val="00B120AD"/>
    <w:rsid w:val="00B12A7F"/>
    <w:rsid w:val="00B12BFC"/>
    <w:rsid w:val="00B15E2F"/>
    <w:rsid w:val="00B16871"/>
    <w:rsid w:val="00B17AB9"/>
    <w:rsid w:val="00B22765"/>
    <w:rsid w:val="00B22790"/>
    <w:rsid w:val="00B24A88"/>
    <w:rsid w:val="00B25E04"/>
    <w:rsid w:val="00B26ED0"/>
    <w:rsid w:val="00B27740"/>
    <w:rsid w:val="00B27E79"/>
    <w:rsid w:val="00B30533"/>
    <w:rsid w:val="00B311A1"/>
    <w:rsid w:val="00B31A97"/>
    <w:rsid w:val="00B32512"/>
    <w:rsid w:val="00B34D62"/>
    <w:rsid w:val="00B36618"/>
    <w:rsid w:val="00B37437"/>
    <w:rsid w:val="00B375C4"/>
    <w:rsid w:val="00B4117F"/>
    <w:rsid w:val="00B42ACA"/>
    <w:rsid w:val="00B43D5E"/>
    <w:rsid w:val="00B44473"/>
    <w:rsid w:val="00B44842"/>
    <w:rsid w:val="00B451A9"/>
    <w:rsid w:val="00B47FA7"/>
    <w:rsid w:val="00B50741"/>
    <w:rsid w:val="00B51F1B"/>
    <w:rsid w:val="00B53314"/>
    <w:rsid w:val="00B53BB6"/>
    <w:rsid w:val="00B547A9"/>
    <w:rsid w:val="00B55FA0"/>
    <w:rsid w:val="00B56306"/>
    <w:rsid w:val="00B56434"/>
    <w:rsid w:val="00B612FF"/>
    <w:rsid w:val="00B6155A"/>
    <w:rsid w:val="00B61568"/>
    <w:rsid w:val="00B62A4F"/>
    <w:rsid w:val="00B62B90"/>
    <w:rsid w:val="00B63120"/>
    <w:rsid w:val="00B64C3D"/>
    <w:rsid w:val="00B65ADF"/>
    <w:rsid w:val="00B666F1"/>
    <w:rsid w:val="00B67305"/>
    <w:rsid w:val="00B67A4F"/>
    <w:rsid w:val="00B71CF7"/>
    <w:rsid w:val="00B7277A"/>
    <w:rsid w:val="00B72988"/>
    <w:rsid w:val="00B747C9"/>
    <w:rsid w:val="00B75A88"/>
    <w:rsid w:val="00B77213"/>
    <w:rsid w:val="00B802AC"/>
    <w:rsid w:val="00B81596"/>
    <w:rsid w:val="00B82A85"/>
    <w:rsid w:val="00B85293"/>
    <w:rsid w:val="00B857FC"/>
    <w:rsid w:val="00B86142"/>
    <w:rsid w:val="00B87378"/>
    <w:rsid w:val="00B87476"/>
    <w:rsid w:val="00B87738"/>
    <w:rsid w:val="00B877EC"/>
    <w:rsid w:val="00B877F0"/>
    <w:rsid w:val="00B878AD"/>
    <w:rsid w:val="00B87A78"/>
    <w:rsid w:val="00B87ED6"/>
    <w:rsid w:val="00B9027A"/>
    <w:rsid w:val="00B90B33"/>
    <w:rsid w:val="00B925EF"/>
    <w:rsid w:val="00B95C30"/>
    <w:rsid w:val="00B95D1D"/>
    <w:rsid w:val="00B95FA5"/>
    <w:rsid w:val="00B96E3E"/>
    <w:rsid w:val="00B97805"/>
    <w:rsid w:val="00B97C33"/>
    <w:rsid w:val="00B97E7C"/>
    <w:rsid w:val="00BA1941"/>
    <w:rsid w:val="00BA3D6A"/>
    <w:rsid w:val="00BA6783"/>
    <w:rsid w:val="00BA722B"/>
    <w:rsid w:val="00BB0170"/>
    <w:rsid w:val="00BB058F"/>
    <w:rsid w:val="00BB0A11"/>
    <w:rsid w:val="00BB1CCF"/>
    <w:rsid w:val="00BB4BD8"/>
    <w:rsid w:val="00BB4E8D"/>
    <w:rsid w:val="00BB5A51"/>
    <w:rsid w:val="00BB74A3"/>
    <w:rsid w:val="00BC187D"/>
    <w:rsid w:val="00BC1D4E"/>
    <w:rsid w:val="00BC2502"/>
    <w:rsid w:val="00BC38E4"/>
    <w:rsid w:val="00BC3B28"/>
    <w:rsid w:val="00BC4EE5"/>
    <w:rsid w:val="00BC5ACE"/>
    <w:rsid w:val="00BC5F09"/>
    <w:rsid w:val="00BC6342"/>
    <w:rsid w:val="00BC6FAE"/>
    <w:rsid w:val="00BC7D43"/>
    <w:rsid w:val="00BD22FF"/>
    <w:rsid w:val="00BD2CD3"/>
    <w:rsid w:val="00BD39F2"/>
    <w:rsid w:val="00BD40B4"/>
    <w:rsid w:val="00BD47D5"/>
    <w:rsid w:val="00BD5971"/>
    <w:rsid w:val="00BD5CB2"/>
    <w:rsid w:val="00BD610D"/>
    <w:rsid w:val="00BD75C9"/>
    <w:rsid w:val="00BE1D51"/>
    <w:rsid w:val="00BE212A"/>
    <w:rsid w:val="00BE3D6D"/>
    <w:rsid w:val="00BE3FE0"/>
    <w:rsid w:val="00BE42DD"/>
    <w:rsid w:val="00BE48E6"/>
    <w:rsid w:val="00BE6D22"/>
    <w:rsid w:val="00BE728F"/>
    <w:rsid w:val="00BE78D0"/>
    <w:rsid w:val="00BE7EA6"/>
    <w:rsid w:val="00BF0253"/>
    <w:rsid w:val="00BF0E68"/>
    <w:rsid w:val="00BF2F33"/>
    <w:rsid w:val="00BF4F47"/>
    <w:rsid w:val="00BF529A"/>
    <w:rsid w:val="00BF53F9"/>
    <w:rsid w:val="00BF67B0"/>
    <w:rsid w:val="00C00143"/>
    <w:rsid w:val="00C023A6"/>
    <w:rsid w:val="00C02D5D"/>
    <w:rsid w:val="00C03194"/>
    <w:rsid w:val="00C0330D"/>
    <w:rsid w:val="00C04959"/>
    <w:rsid w:val="00C06754"/>
    <w:rsid w:val="00C071BD"/>
    <w:rsid w:val="00C105A2"/>
    <w:rsid w:val="00C13135"/>
    <w:rsid w:val="00C13D2A"/>
    <w:rsid w:val="00C14571"/>
    <w:rsid w:val="00C15E09"/>
    <w:rsid w:val="00C16790"/>
    <w:rsid w:val="00C1698C"/>
    <w:rsid w:val="00C1737A"/>
    <w:rsid w:val="00C175AC"/>
    <w:rsid w:val="00C175F3"/>
    <w:rsid w:val="00C207DF"/>
    <w:rsid w:val="00C21358"/>
    <w:rsid w:val="00C233B0"/>
    <w:rsid w:val="00C24733"/>
    <w:rsid w:val="00C25CB0"/>
    <w:rsid w:val="00C261A7"/>
    <w:rsid w:val="00C26B69"/>
    <w:rsid w:val="00C31D7C"/>
    <w:rsid w:val="00C32A89"/>
    <w:rsid w:val="00C33445"/>
    <w:rsid w:val="00C338FB"/>
    <w:rsid w:val="00C35155"/>
    <w:rsid w:val="00C3526A"/>
    <w:rsid w:val="00C35B86"/>
    <w:rsid w:val="00C35CD2"/>
    <w:rsid w:val="00C35F6C"/>
    <w:rsid w:val="00C37AB4"/>
    <w:rsid w:val="00C409D2"/>
    <w:rsid w:val="00C4142D"/>
    <w:rsid w:val="00C41505"/>
    <w:rsid w:val="00C41C66"/>
    <w:rsid w:val="00C41C80"/>
    <w:rsid w:val="00C4200C"/>
    <w:rsid w:val="00C42656"/>
    <w:rsid w:val="00C42FA5"/>
    <w:rsid w:val="00C437A4"/>
    <w:rsid w:val="00C44A10"/>
    <w:rsid w:val="00C45274"/>
    <w:rsid w:val="00C4558C"/>
    <w:rsid w:val="00C45F47"/>
    <w:rsid w:val="00C50A6C"/>
    <w:rsid w:val="00C52CAA"/>
    <w:rsid w:val="00C5585F"/>
    <w:rsid w:val="00C567C9"/>
    <w:rsid w:val="00C60261"/>
    <w:rsid w:val="00C60ED4"/>
    <w:rsid w:val="00C61B88"/>
    <w:rsid w:val="00C62A1E"/>
    <w:rsid w:val="00C6439A"/>
    <w:rsid w:val="00C65BDB"/>
    <w:rsid w:val="00C65CF2"/>
    <w:rsid w:val="00C66225"/>
    <w:rsid w:val="00C67276"/>
    <w:rsid w:val="00C709F8"/>
    <w:rsid w:val="00C70BA6"/>
    <w:rsid w:val="00C71835"/>
    <w:rsid w:val="00C71A19"/>
    <w:rsid w:val="00C7215A"/>
    <w:rsid w:val="00C73F70"/>
    <w:rsid w:val="00C750E5"/>
    <w:rsid w:val="00C75354"/>
    <w:rsid w:val="00C777C9"/>
    <w:rsid w:val="00C808FE"/>
    <w:rsid w:val="00C828B6"/>
    <w:rsid w:val="00C869F4"/>
    <w:rsid w:val="00C876DD"/>
    <w:rsid w:val="00C87C44"/>
    <w:rsid w:val="00C901E0"/>
    <w:rsid w:val="00C908FA"/>
    <w:rsid w:val="00C910D9"/>
    <w:rsid w:val="00C9112F"/>
    <w:rsid w:val="00C9114E"/>
    <w:rsid w:val="00C920D2"/>
    <w:rsid w:val="00C93C39"/>
    <w:rsid w:val="00C94954"/>
    <w:rsid w:val="00C94C20"/>
    <w:rsid w:val="00C96027"/>
    <w:rsid w:val="00C9691A"/>
    <w:rsid w:val="00C97089"/>
    <w:rsid w:val="00C97760"/>
    <w:rsid w:val="00C97883"/>
    <w:rsid w:val="00CA22AF"/>
    <w:rsid w:val="00CA3F17"/>
    <w:rsid w:val="00CA40C3"/>
    <w:rsid w:val="00CA44AD"/>
    <w:rsid w:val="00CA4C17"/>
    <w:rsid w:val="00CA4E3D"/>
    <w:rsid w:val="00CA4E44"/>
    <w:rsid w:val="00CA57AD"/>
    <w:rsid w:val="00CA5F60"/>
    <w:rsid w:val="00CA7467"/>
    <w:rsid w:val="00CB049D"/>
    <w:rsid w:val="00CB0698"/>
    <w:rsid w:val="00CB25B0"/>
    <w:rsid w:val="00CB3ADF"/>
    <w:rsid w:val="00CB4073"/>
    <w:rsid w:val="00CB4A74"/>
    <w:rsid w:val="00CB5568"/>
    <w:rsid w:val="00CB65DD"/>
    <w:rsid w:val="00CB6993"/>
    <w:rsid w:val="00CB723C"/>
    <w:rsid w:val="00CC0473"/>
    <w:rsid w:val="00CC1A1A"/>
    <w:rsid w:val="00CC1E78"/>
    <w:rsid w:val="00CC200D"/>
    <w:rsid w:val="00CC2AD6"/>
    <w:rsid w:val="00CC36D5"/>
    <w:rsid w:val="00CC383B"/>
    <w:rsid w:val="00CC4A95"/>
    <w:rsid w:val="00CC5EB9"/>
    <w:rsid w:val="00CC7149"/>
    <w:rsid w:val="00CC79DE"/>
    <w:rsid w:val="00CD029F"/>
    <w:rsid w:val="00CD0946"/>
    <w:rsid w:val="00CD199D"/>
    <w:rsid w:val="00CD2C8A"/>
    <w:rsid w:val="00CD380B"/>
    <w:rsid w:val="00CD43FE"/>
    <w:rsid w:val="00CD4F6F"/>
    <w:rsid w:val="00CD5876"/>
    <w:rsid w:val="00CD66EE"/>
    <w:rsid w:val="00CD6D03"/>
    <w:rsid w:val="00CD70EA"/>
    <w:rsid w:val="00CD74FA"/>
    <w:rsid w:val="00CD7CE3"/>
    <w:rsid w:val="00CE0276"/>
    <w:rsid w:val="00CE02A8"/>
    <w:rsid w:val="00CE24DA"/>
    <w:rsid w:val="00CE27F0"/>
    <w:rsid w:val="00CE394E"/>
    <w:rsid w:val="00CE4198"/>
    <w:rsid w:val="00CE5F44"/>
    <w:rsid w:val="00CE7816"/>
    <w:rsid w:val="00CF019F"/>
    <w:rsid w:val="00CF0598"/>
    <w:rsid w:val="00CF1169"/>
    <w:rsid w:val="00CF218C"/>
    <w:rsid w:val="00CF27F7"/>
    <w:rsid w:val="00CF2A49"/>
    <w:rsid w:val="00CF3547"/>
    <w:rsid w:val="00CF36EF"/>
    <w:rsid w:val="00CF43FF"/>
    <w:rsid w:val="00CF4634"/>
    <w:rsid w:val="00CF48D1"/>
    <w:rsid w:val="00CF78AA"/>
    <w:rsid w:val="00D00369"/>
    <w:rsid w:val="00D00476"/>
    <w:rsid w:val="00D00F7E"/>
    <w:rsid w:val="00D0225E"/>
    <w:rsid w:val="00D03851"/>
    <w:rsid w:val="00D06C49"/>
    <w:rsid w:val="00D078D4"/>
    <w:rsid w:val="00D120A2"/>
    <w:rsid w:val="00D139B6"/>
    <w:rsid w:val="00D13EBE"/>
    <w:rsid w:val="00D154F0"/>
    <w:rsid w:val="00D162B3"/>
    <w:rsid w:val="00D17F96"/>
    <w:rsid w:val="00D20C2B"/>
    <w:rsid w:val="00D21D36"/>
    <w:rsid w:val="00D22012"/>
    <w:rsid w:val="00D23532"/>
    <w:rsid w:val="00D23D48"/>
    <w:rsid w:val="00D23E2A"/>
    <w:rsid w:val="00D24E17"/>
    <w:rsid w:val="00D250FD"/>
    <w:rsid w:val="00D252D2"/>
    <w:rsid w:val="00D26430"/>
    <w:rsid w:val="00D265FC"/>
    <w:rsid w:val="00D2670F"/>
    <w:rsid w:val="00D2774E"/>
    <w:rsid w:val="00D30758"/>
    <w:rsid w:val="00D3349A"/>
    <w:rsid w:val="00D34A28"/>
    <w:rsid w:val="00D34B0B"/>
    <w:rsid w:val="00D34DE5"/>
    <w:rsid w:val="00D3550E"/>
    <w:rsid w:val="00D35C10"/>
    <w:rsid w:val="00D36E03"/>
    <w:rsid w:val="00D377BC"/>
    <w:rsid w:val="00D4010B"/>
    <w:rsid w:val="00D40FDB"/>
    <w:rsid w:val="00D43059"/>
    <w:rsid w:val="00D43235"/>
    <w:rsid w:val="00D4456C"/>
    <w:rsid w:val="00D447A3"/>
    <w:rsid w:val="00D44D20"/>
    <w:rsid w:val="00D45FCD"/>
    <w:rsid w:val="00D47162"/>
    <w:rsid w:val="00D47678"/>
    <w:rsid w:val="00D47EC6"/>
    <w:rsid w:val="00D5074D"/>
    <w:rsid w:val="00D51A5E"/>
    <w:rsid w:val="00D51B8D"/>
    <w:rsid w:val="00D52E56"/>
    <w:rsid w:val="00D5330D"/>
    <w:rsid w:val="00D54440"/>
    <w:rsid w:val="00D54474"/>
    <w:rsid w:val="00D569AD"/>
    <w:rsid w:val="00D579C3"/>
    <w:rsid w:val="00D61435"/>
    <w:rsid w:val="00D624D9"/>
    <w:rsid w:val="00D62A72"/>
    <w:rsid w:val="00D62D44"/>
    <w:rsid w:val="00D652A4"/>
    <w:rsid w:val="00D65340"/>
    <w:rsid w:val="00D65E5A"/>
    <w:rsid w:val="00D67BCC"/>
    <w:rsid w:val="00D67F41"/>
    <w:rsid w:val="00D71129"/>
    <w:rsid w:val="00D72088"/>
    <w:rsid w:val="00D73A6B"/>
    <w:rsid w:val="00D74379"/>
    <w:rsid w:val="00D74595"/>
    <w:rsid w:val="00D759BE"/>
    <w:rsid w:val="00D761AD"/>
    <w:rsid w:val="00D76A35"/>
    <w:rsid w:val="00D80923"/>
    <w:rsid w:val="00D80E91"/>
    <w:rsid w:val="00D8115D"/>
    <w:rsid w:val="00D81CE5"/>
    <w:rsid w:val="00D8213A"/>
    <w:rsid w:val="00D82779"/>
    <w:rsid w:val="00D83197"/>
    <w:rsid w:val="00D83984"/>
    <w:rsid w:val="00D85ECD"/>
    <w:rsid w:val="00D85F9A"/>
    <w:rsid w:val="00D86AA6"/>
    <w:rsid w:val="00D86E6A"/>
    <w:rsid w:val="00D90E2C"/>
    <w:rsid w:val="00D9385C"/>
    <w:rsid w:val="00D96EBE"/>
    <w:rsid w:val="00D97099"/>
    <w:rsid w:val="00D9743A"/>
    <w:rsid w:val="00DA1C69"/>
    <w:rsid w:val="00DA1CCB"/>
    <w:rsid w:val="00DA1DA1"/>
    <w:rsid w:val="00DA38D1"/>
    <w:rsid w:val="00DA4867"/>
    <w:rsid w:val="00DA63C9"/>
    <w:rsid w:val="00DB21AC"/>
    <w:rsid w:val="00DB2B3F"/>
    <w:rsid w:val="00DB4268"/>
    <w:rsid w:val="00DB4680"/>
    <w:rsid w:val="00DB6CD2"/>
    <w:rsid w:val="00DB6DD5"/>
    <w:rsid w:val="00DB6E0A"/>
    <w:rsid w:val="00DB793E"/>
    <w:rsid w:val="00DB7A3F"/>
    <w:rsid w:val="00DB7F09"/>
    <w:rsid w:val="00DC0CC8"/>
    <w:rsid w:val="00DC18E3"/>
    <w:rsid w:val="00DC1FDC"/>
    <w:rsid w:val="00DC3ED5"/>
    <w:rsid w:val="00DC3F17"/>
    <w:rsid w:val="00DC5330"/>
    <w:rsid w:val="00DC67AB"/>
    <w:rsid w:val="00DC680E"/>
    <w:rsid w:val="00DC6C5E"/>
    <w:rsid w:val="00DD08F0"/>
    <w:rsid w:val="00DD0D1C"/>
    <w:rsid w:val="00DD1A1D"/>
    <w:rsid w:val="00DD27F5"/>
    <w:rsid w:val="00DD2885"/>
    <w:rsid w:val="00DD312C"/>
    <w:rsid w:val="00DD3849"/>
    <w:rsid w:val="00DD3DE5"/>
    <w:rsid w:val="00DD4A59"/>
    <w:rsid w:val="00DD76D7"/>
    <w:rsid w:val="00DD7AC5"/>
    <w:rsid w:val="00DE0B38"/>
    <w:rsid w:val="00DE188D"/>
    <w:rsid w:val="00DE2FE0"/>
    <w:rsid w:val="00DE3E5A"/>
    <w:rsid w:val="00DE492F"/>
    <w:rsid w:val="00DE6007"/>
    <w:rsid w:val="00DE65BC"/>
    <w:rsid w:val="00DF1483"/>
    <w:rsid w:val="00DF2878"/>
    <w:rsid w:val="00DF40C1"/>
    <w:rsid w:val="00DF4B02"/>
    <w:rsid w:val="00DF66C3"/>
    <w:rsid w:val="00DF7A24"/>
    <w:rsid w:val="00E00051"/>
    <w:rsid w:val="00E00307"/>
    <w:rsid w:val="00E01A64"/>
    <w:rsid w:val="00E01AA6"/>
    <w:rsid w:val="00E01B83"/>
    <w:rsid w:val="00E02FF8"/>
    <w:rsid w:val="00E03079"/>
    <w:rsid w:val="00E04599"/>
    <w:rsid w:val="00E046AB"/>
    <w:rsid w:val="00E047F4"/>
    <w:rsid w:val="00E05184"/>
    <w:rsid w:val="00E05534"/>
    <w:rsid w:val="00E05ED6"/>
    <w:rsid w:val="00E07068"/>
    <w:rsid w:val="00E07826"/>
    <w:rsid w:val="00E1075C"/>
    <w:rsid w:val="00E1097E"/>
    <w:rsid w:val="00E10BB8"/>
    <w:rsid w:val="00E128CA"/>
    <w:rsid w:val="00E139C2"/>
    <w:rsid w:val="00E14075"/>
    <w:rsid w:val="00E1473C"/>
    <w:rsid w:val="00E1566B"/>
    <w:rsid w:val="00E15EB2"/>
    <w:rsid w:val="00E17475"/>
    <w:rsid w:val="00E177F2"/>
    <w:rsid w:val="00E207CD"/>
    <w:rsid w:val="00E21D7F"/>
    <w:rsid w:val="00E2273C"/>
    <w:rsid w:val="00E2327B"/>
    <w:rsid w:val="00E24766"/>
    <w:rsid w:val="00E2576B"/>
    <w:rsid w:val="00E265EA"/>
    <w:rsid w:val="00E271CC"/>
    <w:rsid w:val="00E2764A"/>
    <w:rsid w:val="00E27F20"/>
    <w:rsid w:val="00E3004B"/>
    <w:rsid w:val="00E316A7"/>
    <w:rsid w:val="00E31EAC"/>
    <w:rsid w:val="00E31F57"/>
    <w:rsid w:val="00E3256B"/>
    <w:rsid w:val="00E37117"/>
    <w:rsid w:val="00E3726D"/>
    <w:rsid w:val="00E37742"/>
    <w:rsid w:val="00E37867"/>
    <w:rsid w:val="00E41903"/>
    <w:rsid w:val="00E419B9"/>
    <w:rsid w:val="00E41A0E"/>
    <w:rsid w:val="00E42331"/>
    <w:rsid w:val="00E4383F"/>
    <w:rsid w:val="00E43853"/>
    <w:rsid w:val="00E465CF"/>
    <w:rsid w:val="00E46788"/>
    <w:rsid w:val="00E46AAF"/>
    <w:rsid w:val="00E47618"/>
    <w:rsid w:val="00E5050C"/>
    <w:rsid w:val="00E50CB4"/>
    <w:rsid w:val="00E5153D"/>
    <w:rsid w:val="00E52AB2"/>
    <w:rsid w:val="00E53F25"/>
    <w:rsid w:val="00E548A4"/>
    <w:rsid w:val="00E571CD"/>
    <w:rsid w:val="00E6053B"/>
    <w:rsid w:val="00E61581"/>
    <w:rsid w:val="00E617CC"/>
    <w:rsid w:val="00E61FAE"/>
    <w:rsid w:val="00E64B01"/>
    <w:rsid w:val="00E654AA"/>
    <w:rsid w:val="00E65EE5"/>
    <w:rsid w:val="00E66DBD"/>
    <w:rsid w:val="00E67B3A"/>
    <w:rsid w:val="00E72359"/>
    <w:rsid w:val="00E73574"/>
    <w:rsid w:val="00E745AD"/>
    <w:rsid w:val="00E75823"/>
    <w:rsid w:val="00E75CBA"/>
    <w:rsid w:val="00E76B2E"/>
    <w:rsid w:val="00E778EB"/>
    <w:rsid w:val="00E83E2C"/>
    <w:rsid w:val="00E872CA"/>
    <w:rsid w:val="00E87393"/>
    <w:rsid w:val="00E90219"/>
    <w:rsid w:val="00E91549"/>
    <w:rsid w:val="00E928E5"/>
    <w:rsid w:val="00E929EF"/>
    <w:rsid w:val="00E93FF6"/>
    <w:rsid w:val="00E94609"/>
    <w:rsid w:val="00E94986"/>
    <w:rsid w:val="00E95832"/>
    <w:rsid w:val="00E9687F"/>
    <w:rsid w:val="00E96D32"/>
    <w:rsid w:val="00E970FC"/>
    <w:rsid w:val="00E97492"/>
    <w:rsid w:val="00EA0498"/>
    <w:rsid w:val="00EA087E"/>
    <w:rsid w:val="00EA3BBD"/>
    <w:rsid w:val="00EA4106"/>
    <w:rsid w:val="00EB2212"/>
    <w:rsid w:val="00EB3BA0"/>
    <w:rsid w:val="00EB4391"/>
    <w:rsid w:val="00EB4588"/>
    <w:rsid w:val="00EB46B1"/>
    <w:rsid w:val="00EB4934"/>
    <w:rsid w:val="00EB78AD"/>
    <w:rsid w:val="00EC0450"/>
    <w:rsid w:val="00EC19F1"/>
    <w:rsid w:val="00EC209C"/>
    <w:rsid w:val="00EC3F93"/>
    <w:rsid w:val="00EC4133"/>
    <w:rsid w:val="00EC5203"/>
    <w:rsid w:val="00EC5B6F"/>
    <w:rsid w:val="00EC678D"/>
    <w:rsid w:val="00EC75D2"/>
    <w:rsid w:val="00ED02AC"/>
    <w:rsid w:val="00ED1A58"/>
    <w:rsid w:val="00ED20A9"/>
    <w:rsid w:val="00ED2702"/>
    <w:rsid w:val="00ED44D6"/>
    <w:rsid w:val="00ED572F"/>
    <w:rsid w:val="00ED79FE"/>
    <w:rsid w:val="00ED7F99"/>
    <w:rsid w:val="00EE209A"/>
    <w:rsid w:val="00EE2157"/>
    <w:rsid w:val="00EE2B7C"/>
    <w:rsid w:val="00EF0160"/>
    <w:rsid w:val="00EF05CA"/>
    <w:rsid w:val="00EF0975"/>
    <w:rsid w:val="00EF0B53"/>
    <w:rsid w:val="00EF15BD"/>
    <w:rsid w:val="00EF192B"/>
    <w:rsid w:val="00EF3E14"/>
    <w:rsid w:val="00EF455F"/>
    <w:rsid w:val="00EF4E5B"/>
    <w:rsid w:val="00EF4F38"/>
    <w:rsid w:val="00EF7A67"/>
    <w:rsid w:val="00EF7B02"/>
    <w:rsid w:val="00EF7BCA"/>
    <w:rsid w:val="00F00026"/>
    <w:rsid w:val="00F001F2"/>
    <w:rsid w:val="00F00A5D"/>
    <w:rsid w:val="00F01DD6"/>
    <w:rsid w:val="00F0378D"/>
    <w:rsid w:val="00F03D0E"/>
    <w:rsid w:val="00F048AD"/>
    <w:rsid w:val="00F05154"/>
    <w:rsid w:val="00F061C1"/>
    <w:rsid w:val="00F07044"/>
    <w:rsid w:val="00F07FDC"/>
    <w:rsid w:val="00F1016A"/>
    <w:rsid w:val="00F10DB2"/>
    <w:rsid w:val="00F11619"/>
    <w:rsid w:val="00F11A27"/>
    <w:rsid w:val="00F12D95"/>
    <w:rsid w:val="00F1300A"/>
    <w:rsid w:val="00F14A02"/>
    <w:rsid w:val="00F15031"/>
    <w:rsid w:val="00F15330"/>
    <w:rsid w:val="00F15B76"/>
    <w:rsid w:val="00F1666E"/>
    <w:rsid w:val="00F21878"/>
    <w:rsid w:val="00F2193E"/>
    <w:rsid w:val="00F23497"/>
    <w:rsid w:val="00F23DE7"/>
    <w:rsid w:val="00F2468B"/>
    <w:rsid w:val="00F265D8"/>
    <w:rsid w:val="00F268DE"/>
    <w:rsid w:val="00F26B4B"/>
    <w:rsid w:val="00F2785B"/>
    <w:rsid w:val="00F301DB"/>
    <w:rsid w:val="00F30B23"/>
    <w:rsid w:val="00F30D0A"/>
    <w:rsid w:val="00F30D93"/>
    <w:rsid w:val="00F3104D"/>
    <w:rsid w:val="00F32527"/>
    <w:rsid w:val="00F3303E"/>
    <w:rsid w:val="00F337DF"/>
    <w:rsid w:val="00F34317"/>
    <w:rsid w:val="00F3494A"/>
    <w:rsid w:val="00F357A5"/>
    <w:rsid w:val="00F35BBD"/>
    <w:rsid w:val="00F368CF"/>
    <w:rsid w:val="00F4108F"/>
    <w:rsid w:val="00F42224"/>
    <w:rsid w:val="00F425B5"/>
    <w:rsid w:val="00F42A7C"/>
    <w:rsid w:val="00F4497A"/>
    <w:rsid w:val="00F4748F"/>
    <w:rsid w:val="00F50839"/>
    <w:rsid w:val="00F51947"/>
    <w:rsid w:val="00F52914"/>
    <w:rsid w:val="00F534E0"/>
    <w:rsid w:val="00F54F95"/>
    <w:rsid w:val="00F55826"/>
    <w:rsid w:val="00F55AA5"/>
    <w:rsid w:val="00F55BD6"/>
    <w:rsid w:val="00F561C1"/>
    <w:rsid w:val="00F6045C"/>
    <w:rsid w:val="00F605D6"/>
    <w:rsid w:val="00F60A20"/>
    <w:rsid w:val="00F61011"/>
    <w:rsid w:val="00F61CA6"/>
    <w:rsid w:val="00F62111"/>
    <w:rsid w:val="00F62AEA"/>
    <w:rsid w:val="00F639C8"/>
    <w:rsid w:val="00F64209"/>
    <w:rsid w:val="00F64749"/>
    <w:rsid w:val="00F65BC6"/>
    <w:rsid w:val="00F669DD"/>
    <w:rsid w:val="00F66D75"/>
    <w:rsid w:val="00F670F7"/>
    <w:rsid w:val="00F67BDB"/>
    <w:rsid w:val="00F7046D"/>
    <w:rsid w:val="00F70E0C"/>
    <w:rsid w:val="00F71FE6"/>
    <w:rsid w:val="00F72172"/>
    <w:rsid w:val="00F72636"/>
    <w:rsid w:val="00F72848"/>
    <w:rsid w:val="00F730E5"/>
    <w:rsid w:val="00F7394A"/>
    <w:rsid w:val="00F75D20"/>
    <w:rsid w:val="00F75F15"/>
    <w:rsid w:val="00F76203"/>
    <w:rsid w:val="00F8089C"/>
    <w:rsid w:val="00F80DCB"/>
    <w:rsid w:val="00F813A0"/>
    <w:rsid w:val="00F81784"/>
    <w:rsid w:val="00F818F9"/>
    <w:rsid w:val="00F82710"/>
    <w:rsid w:val="00F83B94"/>
    <w:rsid w:val="00F83C04"/>
    <w:rsid w:val="00F841A5"/>
    <w:rsid w:val="00F85211"/>
    <w:rsid w:val="00F86060"/>
    <w:rsid w:val="00F86BE1"/>
    <w:rsid w:val="00F8742A"/>
    <w:rsid w:val="00F87D53"/>
    <w:rsid w:val="00F87FD6"/>
    <w:rsid w:val="00F910F3"/>
    <w:rsid w:val="00F91FDF"/>
    <w:rsid w:val="00F9218C"/>
    <w:rsid w:val="00F94A44"/>
    <w:rsid w:val="00F94FC4"/>
    <w:rsid w:val="00F95E2A"/>
    <w:rsid w:val="00F97403"/>
    <w:rsid w:val="00F97C08"/>
    <w:rsid w:val="00FA049B"/>
    <w:rsid w:val="00FA0A11"/>
    <w:rsid w:val="00FA0E2E"/>
    <w:rsid w:val="00FA12F0"/>
    <w:rsid w:val="00FA24F8"/>
    <w:rsid w:val="00FA428A"/>
    <w:rsid w:val="00FA4A15"/>
    <w:rsid w:val="00FA59EA"/>
    <w:rsid w:val="00FA61F1"/>
    <w:rsid w:val="00FA6FD2"/>
    <w:rsid w:val="00FA7256"/>
    <w:rsid w:val="00FB05BE"/>
    <w:rsid w:val="00FB17F4"/>
    <w:rsid w:val="00FB29D9"/>
    <w:rsid w:val="00FB434E"/>
    <w:rsid w:val="00FB4495"/>
    <w:rsid w:val="00FB6888"/>
    <w:rsid w:val="00FC0116"/>
    <w:rsid w:val="00FC1AC4"/>
    <w:rsid w:val="00FC40F6"/>
    <w:rsid w:val="00FC4299"/>
    <w:rsid w:val="00FC4356"/>
    <w:rsid w:val="00FC6050"/>
    <w:rsid w:val="00FC63E0"/>
    <w:rsid w:val="00FC774A"/>
    <w:rsid w:val="00FD3B07"/>
    <w:rsid w:val="00FD4060"/>
    <w:rsid w:val="00FD416C"/>
    <w:rsid w:val="00FD52D0"/>
    <w:rsid w:val="00FD7B09"/>
    <w:rsid w:val="00FE0179"/>
    <w:rsid w:val="00FE06F1"/>
    <w:rsid w:val="00FE0A6B"/>
    <w:rsid w:val="00FE2230"/>
    <w:rsid w:val="00FE22E0"/>
    <w:rsid w:val="00FE26D0"/>
    <w:rsid w:val="00FE34EF"/>
    <w:rsid w:val="00FE3BFD"/>
    <w:rsid w:val="00FE57B6"/>
    <w:rsid w:val="00FE5BF2"/>
    <w:rsid w:val="00FE6253"/>
    <w:rsid w:val="00FE7C47"/>
    <w:rsid w:val="00FE7DD2"/>
    <w:rsid w:val="00FF03C8"/>
    <w:rsid w:val="00FF058E"/>
    <w:rsid w:val="00FF05AB"/>
    <w:rsid w:val="00FF2943"/>
    <w:rsid w:val="00FF3AD7"/>
    <w:rsid w:val="00FF3CD2"/>
    <w:rsid w:val="00FF4995"/>
    <w:rsid w:val="00FF49AC"/>
    <w:rsid w:val="00FF63D2"/>
    <w:rsid w:val="00FF6DC5"/>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60042"/>
  <w15:chartTrackingRefBased/>
  <w15:docId w15:val="{70B97F7D-2CAE-476C-9BE0-1D3B4C1B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4F0"/>
    <w:pPr>
      <w:widowControl w:val="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4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54F0"/>
    <w:rPr>
      <w:rFonts w:ascii="Times New Roman" w:eastAsia="方正仿宋_GBK" w:hAnsi="Times New Roman"/>
      <w:sz w:val="18"/>
      <w:szCs w:val="18"/>
    </w:rPr>
  </w:style>
  <w:style w:type="paragraph" w:styleId="a5">
    <w:name w:val="footer"/>
    <w:basedOn w:val="a"/>
    <w:link w:val="a6"/>
    <w:uiPriority w:val="99"/>
    <w:unhideWhenUsed/>
    <w:rsid w:val="00D154F0"/>
    <w:pPr>
      <w:tabs>
        <w:tab w:val="center" w:pos="4153"/>
        <w:tab w:val="right" w:pos="8306"/>
      </w:tabs>
      <w:snapToGrid w:val="0"/>
      <w:jc w:val="left"/>
    </w:pPr>
    <w:rPr>
      <w:sz w:val="18"/>
      <w:szCs w:val="18"/>
    </w:rPr>
  </w:style>
  <w:style w:type="character" w:customStyle="1" w:styleId="a6">
    <w:name w:val="页脚 字符"/>
    <w:basedOn w:val="a0"/>
    <w:link w:val="a5"/>
    <w:uiPriority w:val="99"/>
    <w:rsid w:val="00D154F0"/>
    <w:rPr>
      <w:rFonts w:ascii="Times New Roman" w:eastAsia="方正仿宋_GBK" w:hAnsi="Times New Roman"/>
      <w:sz w:val="18"/>
      <w:szCs w:val="18"/>
    </w:rPr>
  </w:style>
  <w:style w:type="table" w:styleId="a7">
    <w:name w:val="Table Grid"/>
    <w:basedOn w:val="a1"/>
    <w:uiPriority w:val="39"/>
    <w:rsid w:val="0004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231B11"/>
    <w:rPr>
      <w:sz w:val="18"/>
      <w:szCs w:val="18"/>
    </w:rPr>
  </w:style>
  <w:style w:type="character" w:customStyle="1" w:styleId="a9">
    <w:name w:val="批注框文本 字符"/>
    <w:basedOn w:val="a0"/>
    <w:link w:val="a8"/>
    <w:uiPriority w:val="99"/>
    <w:rsid w:val="00231B11"/>
    <w:rPr>
      <w:rFonts w:ascii="Times New Roman" w:eastAsia="方正仿宋_GBK" w:hAnsi="Times New Roman"/>
      <w:sz w:val="18"/>
      <w:szCs w:val="18"/>
    </w:rPr>
  </w:style>
  <w:style w:type="paragraph" w:styleId="aa">
    <w:name w:val="Normal (Web)"/>
    <w:basedOn w:val="a"/>
    <w:uiPriority w:val="99"/>
    <w:qFormat/>
    <w:rsid w:val="0007499C"/>
    <w:pPr>
      <w:widowControl/>
      <w:spacing w:before="100" w:beforeAutospacing="1" w:after="100" w:afterAutospacing="1"/>
      <w:jc w:val="left"/>
    </w:pPr>
    <w:rPr>
      <w:rFonts w:ascii="宋体" w:eastAsia="宋体" w:hAnsi="宋体" w:cs="宋体"/>
      <w:kern w:val="0"/>
      <w:sz w:val="24"/>
      <w:szCs w:val="24"/>
    </w:rPr>
  </w:style>
  <w:style w:type="paragraph" w:customStyle="1" w:styleId="1">
    <w:name w:val="正文1"/>
    <w:basedOn w:val="a"/>
    <w:uiPriority w:val="99"/>
    <w:rsid w:val="0007499C"/>
    <w:pPr>
      <w:widowControl/>
    </w:pPr>
    <w:rPr>
      <w:rFonts w:ascii="Calibri" w:eastAsia="宋体" w:hAnsi="Calibri" w:cs="Times New Roman"/>
      <w:sz w:val="21"/>
      <w:szCs w:val="21"/>
    </w:rPr>
  </w:style>
  <w:style w:type="paragraph" w:customStyle="1" w:styleId="ab">
    <w:name w:val="文件"/>
    <w:basedOn w:val="a"/>
    <w:uiPriority w:val="99"/>
    <w:rsid w:val="0007499C"/>
    <w:pPr>
      <w:adjustRightInd w:val="0"/>
      <w:snapToGrid w:val="0"/>
      <w:spacing w:line="288" w:lineRule="auto"/>
      <w:ind w:firstLine="658"/>
      <w:textAlignment w:val="baseline"/>
    </w:pPr>
    <w:rPr>
      <w:rFonts w:ascii="?????" w:eastAsia="宋体" w:hAnsi="Calibri" w:cs="Times New Roman"/>
      <w:spacing w:val="-3"/>
      <w:kern w:val="0"/>
      <w:sz w:val="24"/>
      <w:szCs w:val="24"/>
    </w:rPr>
  </w:style>
  <w:style w:type="paragraph" w:styleId="ac">
    <w:name w:val="List Paragraph"/>
    <w:basedOn w:val="a"/>
    <w:uiPriority w:val="34"/>
    <w:qFormat/>
    <w:rsid w:val="0007499C"/>
    <w:pPr>
      <w:ind w:firstLineChars="200" w:firstLine="420"/>
    </w:pPr>
    <w:rPr>
      <w:rFonts w:ascii="Calibri" w:eastAsia="宋体" w:hAnsi="Calibri" w:cs="Times New Roman"/>
      <w:sz w:val="21"/>
      <w:szCs w:val="21"/>
    </w:rPr>
  </w:style>
  <w:style w:type="paragraph" w:customStyle="1" w:styleId="CharChar">
    <w:name w:val="Char Char"/>
    <w:basedOn w:val="a"/>
    <w:semiHidden/>
    <w:rsid w:val="00B97C33"/>
    <w:pPr>
      <w:widowControl/>
      <w:spacing w:after="160" w:line="240" w:lineRule="exact"/>
      <w:ind w:firstLine="420"/>
      <w:jc w:val="left"/>
    </w:pPr>
    <w:rPr>
      <w:rFonts w:ascii="Verdana" w:eastAsia="宋体" w:hAnsi="Verdana" w:cs="Arial"/>
      <w:bCs/>
      <w:kern w:val="0"/>
      <w:sz w:val="20"/>
      <w:szCs w:val="20"/>
      <w:lang w:eastAsia="en-US"/>
    </w:rPr>
  </w:style>
  <w:style w:type="paragraph" w:styleId="ad">
    <w:name w:val="Date"/>
    <w:basedOn w:val="a"/>
    <w:next w:val="a"/>
    <w:link w:val="ae"/>
    <w:uiPriority w:val="99"/>
    <w:semiHidden/>
    <w:unhideWhenUsed/>
    <w:rsid w:val="00A51F45"/>
    <w:pPr>
      <w:ind w:leftChars="2500" w:left="100"/>
    </w:pPr>
  </w:style>
  <w:style w:type="character" w:customStyle="1" w:styleId="ae">
    <w:name w:val="日期 字符"/>
    <w:basedOn w:val="a0"/>
    <w:link w:val="ad"/>
    <w:uiPriority w:val="99"/>
    <w:semiHidden/>
    <w:rsid w:val="00A51F45"/>
    <w:rPr>
      <w:rFonts w:ascii="Times New Roman" w:eastAsia="方正仿宋_GBK" w:hAnsi="Times New Roman"/>
      <w:sz w:val="32"/>
    </w:rPr>
  </w:style>
  <w:style w:type="character" w:styleId="af">
    <w:name w:val="Strong"/>
    <w:basedOn w:val="a0"/>
    <w:uiPriority w:val="22"/>
    <w:qFormat/>
    <w:rsid w:val="00B87476"/>
    <w:rPr>
      <w:b/>
      <w:bCs/>
    </w:rPr>
  </w:style>
  <w:style w:type="paragraph" w:styleId="2">
    <w:name w:val="Body Text Indent 2"/>
    <w:basedOn w:val="a"/>
    <w:link w:val="20"/>
    <w:uiPriority w:val="99"/>
    <w:semiHidden/>
    <w:unhideWhenUsed/>
    <w:qFormat/>
    <w:rsid w:val="007A4458"/>
    <w:pPr>
      <w:spacing w:after="120" w:line="480" w:lineRule="auto"/>
      <w:ind w:leftChars="200" w:left="420"/>
    </w:pPr>
    <w:rPr>
      <w:rFonts w:asciiTheme="minorHAnsi" w:eastAsiaTheme="minorEastAsia" w:hAnsiTheme="minorHAnsi"/>
      <w:sz w:val="21"/>
    </w:rPr>
  </w:style>
  <w:style w:type="character" w:customStyle="1" w:styleId="20">
    <w:name w:val="正文文本缩进 2 字符"/>
    <w:basedOn w:val="a0"/>
    <w:link w:val="2"/>
    <w:uiPriority w:val="99"/>
    <w:semiHidden/>
    <w:qFormat/>
    <w:rsid w:val="007A4458"/>
  </w:style>
  <w:style w:type="numbering" w:customStyle="1" w:styleId="10">
    <w:name w:val="无列表1"/>
    <w:next w:val="a2"/>
    <w:uiPriority w:val="99"/>
    <w:semiHidden/>
    <w:unhideWhenUsed/>
    <w:rsid w:val="00CD6D03"/>
  </w:style>
  <w:style w:type="character" w:styleId="HTML">
    <w:name w:val="HTML Definition"/>
    <w:basedOn w:val="a0"/>
    <w:uiPriority w:val="99"/>
    <w:unhideWhenUsed/>
    <w:rsid w:val="00CD6D03"/>
    <w:rPr>
      <w:i/>
      <w:color w:val="555555"/>
      <w:sz w:val="21"/>
      <w:szCs w:val="21"/>
      <w:bdr w:val="single" w:sz="6" w:space="0" w:color="CCCCCC"/>
      <w:shd w:val="clear" w:color="auto" w:fill="FFFFFF"/>
    </w:rPr>
  </w:style>
  <w:style w:type="character" w:styleId="af0">
    <w:name w:val="Emphasis"/>
    <w:basedOn w:val="a0"/>
    <w:uiPriority w:val="20"/>
    <w:qFormat/>
    <w:rsid w:val="00CD6D03"/>
    <w:rPr>
      <w:i/>
    </w:rPr>
  </w:style>
  <w:style w:type="character" w:styleId="af1">
    <w:name w:val="Hyperlink"/>
    <w:basedOn w:val="a0"/>
    <w:uiPriority w:val="99"/>
    <w:unhideWhenUsed/>
    <w:rsid w:val="00CD6D03"/>
    <w:rPr>
      <w:color w:val="484848"/>
      <w:u w:val="none"/>
    </w:rPr>
  </w:style>
  <w:style w:type="character" w:styleId="HTML0">
    <w:name w:val="HTML Sample"/>
    <w:basedOn w:val="a0"/>
    <w:uiPriority w:val="99"/>
    <w:unhideWhenUsed/>
    <w:rsid w:val="00CD6D03"/>
    <w:rPr>
      <w:rFonts w:ascii="Consolas" w:eastAsia="Consolas" w:hAnsi="Consolas" w:cs="Consolas" w:hint="default"/>
      <w:sz w:val="21"/>
      <w:szCs w:val="21"/>
    </w:rPr>
  </w:style>
  <w:style w:type="character" w:styleId="HTML1">
    <w:name w:val="HTML Keyboard"/>
    <w:basedOn w:val="a0"/>
    <w:uiPriority w:val="99"/>
    <w:unhideWhenUsed/>
    <w:rsid w:val="00CD6D03"/>
    <w:rPr>
      <w:rFonts w:ascii="Consolas" w:eastAsia="Consolas" w:hAnsi="Consolas" w:cs="Consolas"/>
      <w:color w:val="FFFFFF"/>
      <w:sz w:val="21"/>
      <w:szCs w:val="21"/>
      <w:shd w:val="clear" w:color="auto" w:fill="333333"/>
    </w:rPr>
  </w:style>
  <w:style w:type="character" w:styleId="HTML2">
    <w:name w:val="HTML Code"/>
    <w:basedOn w:val="a0"/>
    <w:uiPriority w:val="99"/>
    <w:unhideWhenUsed/>
    <w:rsid w:val="00CD6D03"/>
    <w:rPr>
      <w:rFonts w:ascii="Consolas" w:eastAsia="Consolas" w:hAnsi="Consolas" w:cs="Consolas" w:hint="default"/>
      <w:color w:val="C7254E"/>
      <w:sz w:val="21"/>
      <w:szCs w:val="21"/>
      <w:shd w:val="clear" w:color="auto" w:fill="F9F2F4"/>
    </w:rPr>
  </w:style>
  <w:style w:type="character" w:styleId="af2">
    <w:name w:val="FollowedHyperlink"/>
    <w:basedOn w:val="a0"/>
    <w:uiPriority w:val="99"/>
    <w:unhideWhenUsed/>
    <w:rsid w:val="00CD6D03"/>
    <w:rPr>
      <w:color w:val="484848"/>
      <w:u w:val="none"/>
    </w:rPr>
  </w:style>
  <w:style w:type="character" w:customStyle="1" w:styleId="font51">
    <w:name w:val="font51"/>
    <w:basedOn w:val="a0"/>
    <w:rsid w:val="00CD6D03"/>
    <w:rPr>
      <w:rFonts w:ascii="宋体" w:eastAsia="宋体" w:hAnsi="宋体" w:cs="宋体" w:hint="eastAsia"/>
      <w:i w:val="0"/>
      <w:color w:val="000000"/>
      <w:sz w:val="22"/>
      <w:szCs w:val="22"/>
      <w:u w:val="none"/>
    </w:rPr>
  </w:style>
  <w:style w:type="character" w:customStyle="1" w:styleId="11">
    <w:name w:val="页眉 字符1"/>
    <w:basedOn w:val="a0"/>
    <w:uiPriority w:val="99"/>
    <w:semiHidden/>
    <w:rsid w:val="00CD6D03"/>
    <w:rPr>
      <w:kern w:val="2"/>
      <w:sz w:val="18"/>
      <w:szCs w:val="18"/>
    </w:rPr>
  </w:style>
  <w:style w:type="character" w:customStyle="1" w:styleId="12">
    <w:name w:val="页脚 字符1"/>
    <w:basedOn w:val="a0"/>
    <w:uiPriority w:val="99"/>
    <w:semiHidden/>
    <w:rsid w:val="00CD6D03"/>
    <w:rPr>
      <w:kern w:val="2"/>
      <w:sz w:val="18"/>
      <w:szCs w:val="18"/>
    </w:rPr>
  </w:style>
  <w:style w:type="character" w:customStyle="1" w:styleId="13">
    <w:name w:val="批注框文本 字符1"/>
    <w:basedOn w:val="a0"/>
    <w:uiPriority w:val="99"/>
    <w:semiHidden/>
    <w:rsid w:val="00CD6D03"/>
    <w:rPr>
      <w:kern w:val="2"/>
      <w:sz w:val="18"/>
      <w:szCs w:val="18"/>
    </w:rPr>
  </w:style>
  <w:style w:type="table" w:customStyle="1" w:styleId="14">
    <w:name w:val="网格型1"/>
    <w:basedOn w:val="a1"/>
    <w:next w:val="a7"/>
    <w:rsid w:val="00CD6D0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93116">
      <w:bodyDiv w:val="1"/>
      <w:marLeft w:val="0"/>
      <w:marRight w:val="0"/>
      <w:marTop w:val="0"/>
      <w:marBottom w:val="0"/>
      <w:divBdr>
        <w:top w:val="none" w:sz="0" w:space="0" w:color="auto"/>
        <w:left w:val="none" w:sz="0" w:space="0" w:color="auto"/>
        <w:bottom w:val="none" w:sz="0" w:space="0" w:color="auto"/>
        <w:right w:val="none" w:sz="0" w:space="0" w:color="auto"/>
      </w:divBdr>
    </w:div>
    <w:div w:id="784497264">
      <w:bodyDiv w:val="1"/>
      <w:marLeft w:val="0"/>
      <w:marRight w:val="0"/>
      <w:marTop w:val="0"/>
      <w:marBottom w:val="0"/>
      <w:divBdr>
        <w:top w:val="none" w:sz="0" w:space="0" w:color="auto"/>
        <w:left w:val="none" w:sz="0" w:space="0" w:color="auto"/>
        <w:bottom w:val="none" w:sz="0" w:space="0" w:color="auto"/>
        <w:right w:val="none" w:sz="0" w:space="0" w:color="auto"/>
      </w:divBdr>
    </w:div>
    <w:div w:id="925304154">
      <w:bodyDiv w:val="1"/>
      <w:marLeft w:val="0"/>
      <w:marRight w:val="0"/>
      <w:marTop w:val="0"/>
      <w:marBottom w:val="0"/>
      <w:divBdr>
        <w:top w:val="none" w:sz="0" w:space="0" w:color="auto"/>
        <w:left w:val="none" w:sz="0" w:space="0" w:color="auto"/>
        <w:bottom w:val="none" w:sz="0" w:space="0" w:color="auto"/>
        <w:right w:val="none" w:sz="0" w:space="0" w:color="auto"/>
      </w:divBdr>
    </w:div>
    <w:div w:id="1309435765">
      <w:bodyDiv w:val="1"/>
      <w:marLeft w:val="0"/>
      <w:marRight w:val="0"/>
      <w:marTop w:val="0"/>
      <w:marBottom w:val="0"/>
      <w:divBdr>
        <w:top w:val="none" w:sz="0" w:space="0" w:color="auto"/>
        <w:left w:val="none" w:sz="0" w:space="0" w:color="auto"/>
        <w:bottom w:val="none" w:sz="0" w:space="0" w:color="auto"/>
        <w:right w:val="none" w:sz="0" w:space="0" w:color="auto"/>
      </w:divBdr>
    </w:div>
    <w:div w:id="14439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30422;&#25919;&#21150;&#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5400">
          <a:solidFill>
            <a:srgbClr val="C0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1963-8D09-4173-87C2-14ECEC8C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盖政办发.dotx</Template>
  <TotalTime>0</TotalTime>
  <Pages>56</Pages>
  <Words>2148</Words>
  <Characters>12250</Characters>
  <Application>Microsoft Office Word</Application>
  <DocSecurity>0</DocSecurity>
  <Lines>102</Lines>
  <Paragraphs>28</Paragraphs>
  <ScaleCrop>false</ScaleCrop>
  <Company>Microsoft</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xu</dc:creator>
  <cp:keywords/>
  <dc:description/>
  <cp:lastModifiedBy>xin xu</cp:lastModifiedBy>
  <cp:revision>2299</cp:revision>
  <cp:lastPrinted>2019-11-29T05:42:00Z</cp:lastPrinted>
  <dcterms:created xsi:type="dcterms:W3CDTF">2016-11-24T07:00:00Z</dcterms:created>
  <dcterms:modified xsi:type="dcterms:W3CDTF">2020-03-27T05:42:00Z</dcterms:modified>
</cp:coreProperties>
</file>