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关于盖州市2023年财政预算执行情况和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2024年预算（草案）的报告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42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——2023年12月27日在盖州市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第八届人民代表大会第三次会议上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textAlignment w:val="auto"/>
        <w:rPr>
          <w:rFonts w:ascii="仿宋" w:hAnsi="仿宋" w:eastAsia="仿宋"/>
          <w:color w:val="FFFFFF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市财政局局长  梁力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0" w:firstLineChars="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受市人民政府委托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现将盖州市2023年预算执行情况和2024年预算(草案)提请本次大会审议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并请市政协委员和列席会议的同志提出意见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720" w:firstLineChars="200"/>
        <w:textAlignment w:val="auto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一、2023年预算执行情况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在省、市财政部门的关心指导下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在市委、市政府的坚强领导下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在市人大、市政协的监督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深入贯彻落实中央、省、市关于牢固树立“过紧日子”要求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坚持勤俭节约办好一切事业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节约资金保障重点领域需求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牢牢守住“三保”底线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防范化解债务风险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强化预算执行和监督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全力保障全市经济社会持续稳定发展需要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财政预算执行总体情况良好。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 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一般公共预算执行情况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全市一般公共预算收入预计完成21.44亿元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完成年度预算的108.2%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同比增收12.98亿元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增长153.4%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税收收入9.06亿元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完成年度预算的85.2%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同比增收1.96亿元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增长27.7%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非税收入12.38亿元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完成预算的135%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同比增收11.02亿元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增长805.9%。剔除国有资源有偿使用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一次性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收入因素（年初预算7.9亿元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实际完成10.38亿元）后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完成11.02亿元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完成年度预算11.91亿元的92.9%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同比增收2.6亿元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增长30.7%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税收收入9.06亿元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完成年度预算的85.2%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同比增收1.96亿元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增长27.7%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非税收入2亿元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完成年度预算的157.3%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同比增收0.64亿元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增长46.6%。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全市财政总收入71.47亿元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一般公共预算收入21.44亿元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上级财政补助收入33亿元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上年结转财力10.92亿元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调入资金6.11亿元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全市财政总支出71.47亿元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一般公共预算支出49.3亿元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上解支出4.55亿元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结转下年支出17.62亿元。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经过努力，实现财政收支平衡。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盖州市本级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盖州市本级一般公共预算收入预计完成5.6亿元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完成年度预算的108.8%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同比增收2.35亿元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增长72.1%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财政总收入53.72亿元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一般公共预算收入5.6亿元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上级财政补助收入33.12亿元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上年结转财力10.92亿元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调入资金4.08亿元。财政总支出53.72亿元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一般公共预算支出33.86亿元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上解支出2.24亿元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结转下年支出17.62亿元。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仙人岛经济开发区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一般公共预算收入预计完成4.25亿元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完成年度预算的71.5%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同比减收0.33亿元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下降7.3%。财政总收入6.12亿元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一般公共预算收入4.25亿元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上级财政补助收入-0.16亿元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调入资金2.03亿元。财政总支出6.12亿元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一般公共预算支出4.26亿元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上解支出1.86亿元。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北海经济开发区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一般公共预算收入预计完成11.59亿元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完成年度预算的133%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同比增收10.97亿元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增长1748.6%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剔除一次性因素完成1.21亿元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同比增收0.59亿元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增长93.6%。财政总收入11.63亿元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一般公共预算收入11.59亿元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上级财政补助收入0.04亿元。财政总支出11.63亿元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一般公共预算支出11.18亿元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上解支出0.45亿元。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 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政府性基金预算执行情况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政府性基金收入预计完成3.9亿元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同比减收3.06亿元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下降43.9%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主要是土地出让金收入减收3.04亿元。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政府性基金总收入5.08亿元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政府性基金收入3.9亿元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上级补助收入0.39亿元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上年结余收入0.79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亿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元。政府性基金支出4.37亿元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结转下年使用0.71亿元。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textAlignment w:val="auto"/>
        <w:rPr>
          <w:rFonts w:ascii="仿宋" w:hAnsi="仿宋" w:eastAsia="仿宋" w:cs="仿宋_GB2312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社会保险基金预算执行情况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全市社会保险基金收入9.35亿元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保费收入2.18亿元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上级财政补助收入2.85亿元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转移收入0.06亿元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本级财政补助缺口4.26亿元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全市社会保险基金支出9.17亿元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当年收支结余0.18亿元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2023年年初滚存结余2.07亿元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年末滚存结余2.25亿元。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 xml:space="preserve">   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国有资本经营预算收支情况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国有资本经营总收入7.81亿元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国有资本经营收入-1.69亿元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上年结余收入9.5亿元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当年国有资本经营支出1.2亿元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年终结余6.61亿元。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720" w:firstLineChars="200"/>
        <w:textAlignment w:val="auto"/>
        <w:rPr>
          <w:rFonts w:ascii="黑体" w:hAnsi="黑体" w:eastAsia="黑体" w:cs="仿宋_GB2312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二、2023年财政重点工作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76" w:lineRule="exact"/>
        <w:ind w:firstLine="643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聚焦收入管理，提升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财税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征管能力。</w:t>
      </w:r>
      <w:r>
        <w:rPr>
          <w:rFonts w:hint="eastAsia" w:ascii="仿宋_GB2312" w:eastAsia="仿宋_GB2312"/>
          <w:color w:val="000000"/>
          <w:sz w:val="32"/>
          <w:szCs w:val="32"/>
        </w:rPr>
        <w:t>一是加强领导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成立税费征缴专班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落实责任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强化部门协调配合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实行月调度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季考核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及时研究解决税费征缴工作的热点难点问题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促进依法依规应收尽收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二是在上年税源调查基础上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加强对全市范围内耕地占用税、土地使用税征收管理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三是全力推进双台温泉水等行业水资源和污水处理费的征缴工作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四是创新税费征收管理机制。作为营口市首批税源普查工作试点县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，参与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搭建纳税信息传递平台，多部门联动调查税源，</w:t>
      </w:r>
      <w:r>
        <w:rPr>
          <w:rFonts w:hint="eastAsia" w:ascii="仿宋_GB2312" w:eastAsia="仿宋_GB2312"/>
          <w:color w:val="000000"/>
          <w:sz w:val="32"/>
          <w:szCs w:val="32"/>
        </w:rPr>
        <w:t>推动我市税收共治工作迈上新台阶。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</w:rPr>
        <w:t>主动争取上级资金，弥补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/>
        </w:rPr>
        <w:t>财政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</w:rPr>
        <w:t>资金不足。</w:t>
      </w:r>
      <w:r>
        <w:rPr>
          <w:rFonts w:hint="eastAsia" w:ascii="仿宋_GB2312" w:hAnsi="仿宋_GB2312" w:eastAsia="仿宋_GB2312" w:cs="仿宋_GB2312"/>
          <w:sz w:val="32"/>
          <w:szCs w:val="32"/>
        </w:rPr>
        <w:t>紧盯中央和省市政策导向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精准研判国家转移支付补助政策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及时跟进汇报沟通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千方百计争取各类资金。2023年争取到位财力性转移支付补助资金18.49亿元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保障了基本民生政策落实、人员工资发放和机关事业单位正常运转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争取共同事权及专项性转移支付补助资金13.48亿元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保障了重点工程、重大项目资金需求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；全市</w:t>
      </w:r>
      <w:r>
        <w:rPr>
          <w:rFonts w:hint="eastAsia" w:ascii="仿宋_GB2312" w:hAnsi="仿宋_GB2312" w:eastAsia="仿宋_GB2312" w:cs="仿宋_GB2312"/>
          <w:sz w:val="32"/>
          <w:szCs w:val="32"/>
        </w:rPr>
        <w:t>争取国家化债资金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20.83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有效缓解了我市财力资金压力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保障经济社会稳定发展。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3" w:firstLineChars="200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落实积极的财政政策，推动经济稳定发展。</w:t>
      </w:r>
      <w:r>
        <w:rPr>
          <w:rFonts w:hint="eastAsia" w:ascii="仿宋_GB2312" w:eastAsia="仿宋_GB2312"/>
          <w:color w:val="000000"/>
          <w:sz w:val="32"/>
          <w:szCs w:val="32"/>
        </w:rPr>
        <w:t>一是全面落实国家减税降费政策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全年精准直达各项减税降费资金5.4亿元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切实减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轻企业负担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二是发挥债券项目资金促进县域经济发展作用。成功申报债券项目4个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拟申请债券金额6.54亿元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主要投向污水处理、老旧小区改造、中小学校建设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三是强化对市场主体的金融支持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以财政贴息资金为支点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全年累计撬动信贷资金1.97亿元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促进中小微企业和“三农”发展壮大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四是统筹上级转移支付补助和本级预算资金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向城乡基础设施建设方面投入资金38,383万元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用于稳步推进污水处理厂建设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保障生活垃圾处理厂平稳运行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加强农村公路养护、海洋生态修复、渔船更新改造等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不断完善城市基础设施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实现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惠民工程直达基层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特别是老旧小区改造项目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全年累计改造老旧小区37个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涉及2,821户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建筑面积达24.85万平方米。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8"/>
        <w:textAlignment w:val="auto"/>
        <w:rPr>
          <w:rFonts w:ascii="ÃƒÂ¥Ã‚Â®Ã¢â‚¬Â¹ÃƒÂ¤Ã‚Â½Ã¢â‚¬Å“" w:hAnsi="宋体" w:eastAsia="ÃƒÂ¥Ã‚Â®Ã¢â‚¬Â¹ÃƒÂ¤Ã‚Â½Ã¢â‚¬Å“" w:cs="宋体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树牢过“紧日子”思想，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确保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“三保”等重点支出。</w:t>
      </w:r>
      <w:r>
        <w:rPr>
          <w:rFonts w:hint="eastAsia" w:ascii="仿宋_GB2312" w:eastAsia="仿宋_GB2312"/>
          <w:color w:val="000000"/>
          <w:sz w:val="32"/>
          <w:szCs w:val="32"/>
        </w:rPr>
        <w:t>大力压缩一般性支出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非急需非刚性支出能压则压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节省的资金全部用于“三保”等重点支出。牢牢把握“三保”标准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坚持“三保”支出在财政支出中的优先顺序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统筹各项资金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全年“三保”支出总量达到26.17亿元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占全年一般公共预算支出的77%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；“三保”外刚性支出</w:t>
      </w:r>
      <w:r>
        <w:rPr>
          <w:rFonts w:hint="eastAsia" w:ascii="仿宋_GB2312" w:eastAsia="仿宋_GB2312"/>
          <w:color w:val="000000"/>
          <w:sz w:val="32"/>
          <w:szCs w:val="32"/>
        </w:rPr>
        <w:t>5.94亿元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占全年一般公共预算支出的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color w:val="000000"/>
          <w:sz w:val="32"/>
          <w:szCs w:val="32"/>
        </w:rPr>
        <w:t>%。全市干部职工工资、机关事业单位基本运转、各项基本民生、债务还本付息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（全口径还本付息支出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12.41亿元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、乡村振兴、污染防治、环境卫生整治等重点支出得到有力保障</w:t>
      </w:r>
      <w:r>
        <w:rPr>
          <w:rFonts w:hint="eastAsia" w:ascii="ÃƒÂ¥Ã‚Â®Ã¢â‚¬Â¹ÃƒÂ¤Ã‚Â½Ã¢â‚¬Å“" w:hAnsi="宋体" w:eastAsia="ÃƒÂ¥Ã‚Â®Ã¢â‚¬Â¹ÃƒÂ¤Ã‚Â½Ã¢â‚¬Å“" w:cs="宋体"/>
          <w:color w:val="333333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3" w:firstLineChars="200"/>
        <w:textAlignment w:val="auto"/>
        <w:rPr>
          <w:rFonts w:hint="default" w:ascii="楷体_GB2312" w:hAnsi="新宋体" w:eastAsia="仿宋_GB2312"/>
          <w:color w:val="000000"/>
          <w:sz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坚持以人民为中心，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全力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保障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社会事业发展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全年民生支出13.45亿元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各项重点民生政策得到较好落实。</w:t>
      </w:r>
      <w:r>
        <w:rPr>
          <w:rFonts w:hint="eastAsia" w:ascii="仿宋_GB2312" w:eastAsia="仿宋_GB2312"/>
          <w:b/>
          <w:bCs/>
          <w:sz w:val="32"/>
          <w:szCs w:val="32"/>
        </w:rPr>
        <w:t>社会保障和就业方面</w:t>
      </w:r>
      <w:r>
        <w:rPr>
          <w:rFonts w:hint="eastAsia" w:ascii="仿宋_GB2312" w:eastAsia="仿宋_GB2312"/>
          <w:sz w:val="32"/>
          <w:szCs w:val="32"/>
        </w:rPr>
        <w:t>投入118,134万元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主要用于机关事业单位养老金支出69,912万元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城乡居民养老金支出21,746万元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困难群众取暖费护理费等生活性补助支出16,268万元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困难及重度残疾人补贴支出916万元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高龄老人生活补贴支出232万元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城乡优抚对象、三方面人员、60年代精简退职人员、孤儿生活补助等支出6,213万元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公益岗和社区工作者相关支出2,847万元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医疗卫生</w:t>
      </w:r>
      <w:r>
        <w:rPr>
          <w:rFonts w:hint="eastAsia" w:ascii="仿宋_GB2312" w:eastAsia="仿宋_GB2312"/>
          <w:color w:val="000000"/>
          <w:sz w:val="32"/>
          <w:szCs w:val="32"/>
        </w:rPr>
        <w:t>方面投入10,027万元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主要用于计划生育服务支出3,771万元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重点优抚对象医疗补助支出480万元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基本公共卫生服务补助支出4,338万元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基本药物制度补助资金811万元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离岗乡医补助支出627万元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教育方面</w:t>
      </w:r>
      <w:r>
        <w:rPr>
          <w:rFonts w:hint="eastAsia" w:ascii="仿宋_GB2312" w:eastAsia="仿宋_GB2312"/>
          <w:color w:val="000000"/>
          <w:sz w:val="32"/>
          <w:szCs w:val="32"/>
        </w:rPr>
        <w:t>投入资金6,376万元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社会事业得到有力保障和明显改善。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3"/>
        <w:jc w:val="left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支持乡村振兴，落实惠农政策。</w:t>
      </w:r>
      <w:r>
        <w:rPr>
          <w:rFonts w:hint="eastAsia" w:ascii="仿宋_GB2312" w:eastAsia="仿宋_GB2312"/>
          <w:color w:val="000000"/>
          <w:sz w:val="32"/>
          <w:szCs w:val="32"/>
        </w:rPr>
        <w:t>全年共安排惠农政策资金33,599万元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其中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000000"/>
          <w:sz w:val="32"/>
          <w:szCs w:val="32"/>
        </w:rPr>
        <w:t>安排4,786万元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用于乡村振兴产业建设、“雨露计划”补贴、农村危房改造、“五小产业”补贴、“5+1”防贫保险补助等项目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安排6,260万元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用于农村耕地地力保护、水库移民补助、农户种粮一次性补贴等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安排11,649万元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用于渔业成品油价格补贴、高标准农田建设、农村新型合作经济、农业产业园、基层农技推广服务体系建设及人居环境奖补等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安排265万元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用于土地污染治理、动植物病虫害防治、病死畜禽无害化处理等项目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安排7,424万元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用于防汛抗旱、中小河流整治、农村综合水价改革、高效节水灌溉、水利移民后期扶持等项目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安排1,815万元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用于村级“一事一议”村内道路及美丽乡村示范村建设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安排2,015万元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用于保障其他村级支出。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3" w:firstLineChars="200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继续深化改革，不断提升财政管理水平。</w:t>
      </w:r>
      <w:r>
        <w:rPr>
          <w:rFonts w:hint="eastAsia" w:ascii="仿宋_GB2312" w:eastAsia="仿宋_GB2312"/>
          <w:color w:val="000000"/>
          <w:sz w:val="32"/>
          <w:szCs w:val="32"/>
        </w:rPr>
        <w:t>一是全面推进财政预算管理一体化平台建设。全市所有预算单位预算编制、执行以及会计核算等工作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全部在一体化平台进行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为财政管理“数字化”转型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加强财政监督管理奠定坚实基础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二是全面推进预算绩效管理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提高财政资金使用效益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三是完善惠民补贴资金“一卡通”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全年</w:t>
      </w:r>
      <w:r>
        <w:rPr>
          <w:rFonts w:hint="eastAsia" w:ascii="仿宋_GB2312" w:eastAsia="仿宋_GB2312"/>
          <w:color w:val="000000"/>
          <w:sz w:val="32"/>
          <w:szCs w:val="32"/>
        </w:rPr>
        <w:t>发放33类民生补助资金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共拨付金额3.7亿元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四是加强国有资产管理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推进国有企业改革。全市32户国企进行了全面清产核资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摸清底数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为下一步国企改革夯实基础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符合条件的市属19家国有企业实行“3+1”整合模式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调整优化集团公司职能定位和管控模式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实现经营性国有资产集中统一监管。五是持续推进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权改革，严控债务风险，</w:t>
      </w:r>
      <w:r>
        <w:rPr>
          <w:rFonts w:hint="eastAsia" w:ascii="仿宋_GB2312" w:eastAsia="仿宋_GB2312"/>
          <w:color w:val="000000"/>
          <w:sz w:val="32"/>
          <w:szCs w:val="32"/>
        </w:rPr>
        <w:t>财政科学化、精细化、规范化管理水平不断提升。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3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2023年财政运行总体平稳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但同时财政工作面临诸多困难和不足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一是地方财政收入增长乏力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“三保”等刚性支出持续增长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财政收支矛盾越来越突出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财政运转艰难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二是税费应收尽收目标远未达到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征管力度和质量需要大力加强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三是过紧日子要求尚未真正落实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四是财政资金绩效管理现状与要求仍有差距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五是财政预算约束力仍需要增强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3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随着财政管理改革的深入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预算管理的要求越来越高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制度越来越严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我们在诸多地方存在短板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规范和加强财政管理任重道远。这些都需要引起高度重视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努力加以解决。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left"/>
        <w:textAlignment w:val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三、</w:t>
      </w:r>
      <w:r>
        <w:rPr>
          <w:rFonts w:hint="eastAsia" w:ascii="黑体" w:hAnsi="黑体" w:eastAsia="黑体" w:cs="仿宋_GB2312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2024年财政预算（草案）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3"/>
        <w:jc w:val="left"/>
        <w:textAlignment w:val="auto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t>预算编制的总体要求和基本原则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以习近平新时代中国特色社会主义思想为指导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全面贯彻党的二十大精神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坚决落实党中央、国务院、省委、省政府及市委、市政府重点工作部署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统筹财政资源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优化支出结构。继续落实过紧日子要求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厉行节约办一切事业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严控一般性支出。坚持零基预算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深化预算管理制度改革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落实部门和单位预算管理主体责任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完善部门预算约束机制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推动预算绩效管理提质增效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促进部门预算管理标准科学、规范透明、约束有力。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3"/>
        <w:jc w:val="left"/>
        <w:textAlignment w:val="auto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t>2024年预算安排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_GB2312"/>
          <w:b/>
          <w:bCs/>
          <w:sz w:val="32"/>
          <w:szCs w:val="32"/>
        </w:rPr>
        <w:t>一般公共预算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1"/>
        <w:textAlignment w:val="auto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全市一般公共预算收入计划11.72亿元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较上年实际完成11.06亿元（剔除一次性因素后）同比增长6%。其中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税收收入10.41亿元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增长14.9%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非税收入1.31亿元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下降5.6%。上级各项补助收入19.24亿元（上级财力性一般转移支付补助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未含专项性补助）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加上年结转财力17.62亿元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减上解支出4.93亿元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可供安排支出的财力为</w:t>
      </w:r>
      <w:r>
        <w:rPr>
          <w:rFonts w:hint="eastAsia" w:ascii="仿宋_GB2312" w:eastAsia="仿宋_GB2312"/>
          <w:sz w:val="32"/>
          <w:szCs w:val="32"/>
        </w:rPr>
        <w:t>43.65亿元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全市一般公共预算支出计划43.45亿元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结转下年使用财力17.62亿元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总支出61.07亿元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财</w:t>
      </w:r>
      <w:r>
        <w:rPr>
          <w:rFonts w:hint="eastAsia" w:ascii="仿宋_GB2312" w:eastAsia="仿宋_GB2312"/>
          <w:color w:val="000000"/>
          <w:sz w:val="32"/>
          <w:szCs w:val="32"/>
        </w:rPr>
        <w:t>力缺口17.42亿元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eastAsia="zh-CN"/>
        </w:rPr>
        <w:t>，需要争取上级补助和调入其他资金解决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。其</w:t>
      </w:r>
      <w:r>
        <w:rPr>
          <w:rFonts w:hint="eastAsia" w:ascii="仿宋_GB2312" w:eastAsia="仿宋_GB2312"/>
          <w:color w:val="000000"/>
          <w:sz w:val="32"/>
          <w:szCs w:val="32"/>
        </w:rPr>
        <w:t>中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1"/>
        <w:textAlignment w:val="auto"/>
        <w:rPr>
          <w:rFonts w:ascii="仿宋_GB2312" w:eastAsia="仿宋_GB2312"/>
          <w:color w:val="000000"/>
          <w:sz w:val="32"/>
          <w:szCs w:val="32"/>
          <w:highlight w:val="yellow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盖州市本级一般公共预算收入计划5.33亿元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同比下降4.7%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加上级财力性补助收入19.62亿元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上年结转财力17.62亿元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减上解支出</w:t>
      </w:r>
      <w:r>
        <w:rPr>
          <w:rFonts w:hint="eastAsia" w:ascii="仿宋_GB2312" w:eastAsia="仿宋_GB2312"/>
          <w:color w:val="000000"/>
          <w:sz w:val="32"/>
          <w:szCs w:val="32"/>
        </w:rPr>
        <w:t>2.27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color w:val="000000"/>
          <w:sz w:val="32"/>
          <w:szCs w:val="32"/>
        </w:rPr>
        <w:t>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可供安排支出的财力为40.3亿元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一般公共预算支出计划31.32亿元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结转下年使用支出17.62亿元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财力缺口8.64亿元。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1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仙人岛经济开发区一般公共预算收入计划5.11亿元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同比增长20.2%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加上级补助收入-0.42亿元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减上解支出2.18亿元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可供安排支出的财力为2.51亿元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一般公共预算支出计划5.25亿元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财力缺口2.74亿元。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1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北海经济开发区一般公共预算收入计划1.28亿元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剔除上年一次性因素后增长0.6%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加上级补助收入0.04亿元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减上解支出0.48亿元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可供安排支出的财力为0.84亿元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000000"/>
          <w:sz w:val="32"/>
          <w:szCs w:val="32"/>
        </w:rPr>
        <w:t>一般公共预算支出计划6.88亿元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财力缺口6.04亿元。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sz w:val="32"/>
          <w:szCs w:val="32"/>
        </w:rPr>
        <w:t>政府性基金预算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1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2024年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全市政府性基金收入计划4.1亿元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主要是国有土地使用权出让收入4亿元。全市政府性基金支出计划4.1亿元。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b/>
          <w:bCs/>
          <w:sz w:val="32"/>
          <w:szCs w:val="32"/>
        </w:rPr>
        <w:t>社会保险基金预算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576" w:lineRule="exact"/>
        <w:ind w:firstLine="641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2024年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全市社会保险基金收入计划5.12亿元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其中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000000"/>
          <w:sz w:val="32"/>
          <w:szCs w:val="32"/>
        </w:rPr>
        <w:t>保费收入2.23亿元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上级财政补助收入2.85亿元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转移收入0.04亿元。全市社会保险基金支出9.8亿元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本级财政补助缺口4.68亿元。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3" w:firstLineChars="200"/>
        <w:textAlignment w:val="auto"/>
        <w:rPr>
          <w:color w:val="333333"/>
          <w:szCs w:val="21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b/>
          <w:bCs/>
          <w:sz w:val="32"/>
          <w:szCs w:val="32"/>
        </w:rPr>
        <w:t>国有资本经营预算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textAlignment w:val="auto"/>
        <w:rPr>
          <w:rFonts w:ascii="仿宋_GB2312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2024年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国有资本经营总收入6.61亿元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其中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上年结余收入6.61亿元。当年国有资本经营支出1.4亿元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年终结余5.21亿元。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720" w:firstLineChars="200"/>
        <w:textAlignment w:val="auto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四、2024年财政主要工作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 w:firstLineChars="0"/>
        <w:textAlignment w:val="auto"/>
        <w:rPr>
          <w:rFonts w:hint="eastAsia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</w:rPr>
        <w:t>强化财税征管举措，全面挖掘增收潜力。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一是加强税费征管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严格落实组织收入的主体责任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加强税收分析调度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深挖增收潜力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二是强化资源税、土地使用税、耕地占用税等重点税种征管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努力做到应收尽收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三是加强非税收入征管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强化对污水处理费、水资源使用费、海域使用金等重点费种的征缴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做到应缴尽缴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四是完善全市上下齐抓共管机制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制定协税护税办法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确保完成收入任务。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 w:firstLineChars="0"/>
        <w:textAlignment w:val="auto"/>
        <w:rPr>
          <w:rFonts w:ascii="仿宋_GB2312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</w:rPr>
        <w:t>围绕政策扶持，积极争取上级资金。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加强政策研究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围绕上级财政支持领域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紧扣国家对困难县区支持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措施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、中央预算内投资项目、地方政府专项债券项目等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全力做好项目资金争取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缓解我市在经济社会发展中所需资金压力。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textAlignment w:val="auto"/>
        <w:rPr>
          <w:rFonts w:ascii="仿宋_GB2312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</w:rPr>
        <w:t>优化预算收支，集中财力保障重点支出。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牢固树立“过紧日子</w:t>
      </w:r>
      <w:r>
        <w:rPr>
          <w:rFonts w:ascii="仿宋_GB2312" w:hAnsi="Times New Roman" w:eastAsia="仿宋_GB2312" w:cs="Times New Roman"/>
          <w:color w:val="000000"/>
          <w:kern w:val="2"/>
          <w:sz w:val="32"/>
          <w:szCs w:val="32"/>
        </w:rPr>
        <w:t>”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思想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坚持勤俭节约、精打细算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从紧有序安排各项支出。一是坚持民生项目尽力而为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建设项目量力而行。优先、足额安排“三保”等重点支出。二是严格预算刚性约束。坚持“先预算、后支出、无预算、不支出”的要求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切实维护预算的严肃性。三是加强财政供养人员管理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全面清理整顿编制外供养人员。四是确保重点支出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确保各项基本民生支出、行政事业人员工资及养老金支出、党政机关、事业单位正常运转基本需要及政府债务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隐性债务还本付息支出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五是确保乡村振兴、污染防治、环境整治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农业、教育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社会保障等重点支出以及市委、市政府确定的重点项目支出需要。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textAlignment w:val="auto"/>
        <w:rPr>
          <w:rFonts w:hint="default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kern w:val="2"/>
          <w:sz w:val="32"/>
          <w:szCs w:val="32"/>
        </w:rPr>
        <w:t>深化预算改革，不断提升财政管理水平。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一是以预算管理一体化平台为抓手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全面落实上级规范管理各项要求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提高预算管理能力水平。硬化预算约束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严格执行人代会批复的法定预算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确需增支的重点急需事项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必须事先开展项目评审论证和财政承受能力评估。二是严格落实中央财政资金直达机制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将直达资金精准拨付至市场主体和群众、直接惠企利民。三是强化预算绩效管理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加大各类资金整合力度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科学编制项目实施方案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腾出更多财力安排社会保障、乡村振兴等重点支出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充分提高财政资金使用效率。四是加强国有资产的管理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完善国有资产出租及处置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盘活政府存量资产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健全国有资产管理报告制度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保障国有资产的安全。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五是严控债务规模，坚守债务风险底线，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切实化解债务风险，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统筹安全与发展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六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是扎实做好督促指导工作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充分发挥财政监督职能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加大督导力度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督促各预算单位进一步完善预算管理、资产管理、内控制度建设和绩效管理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促进财政资金使用提质增效。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76" w:lineRule="exact"/>
        <w:ind w:firstLine="640"/>
        <w:textAlignment w:val="auto"/>
        <w:rPr>
          <w:rFonts w:ascii="仿宋_GB2312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各位代表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：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面对稳步回升向好的经济形势和艰巨繁重的财政任务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我们将在市委、市政府的坚强领导下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认真接受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市人大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的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监督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指导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虚心接受市政协的意见建议，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贯彻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落实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本次会议的审议意见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勇于担当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真抓实干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全面推动财政发展的各项工作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为完成盖州全面振兴新突破三年行动任务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</w:rPr>
        <w:t>做出财政贡献。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76" w:lineRule="exact"/>
        <w:ind w:firstLine="640"/>
        <w:textAlignment w:val="auto"/>
        <w:rPr>
          <w:rFonts w:eastAsia="仿宋_GB2312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ÃƒÂ¥Ã‚Â®Ã¢â‚¬Â¹ÃƒÂ¤Ã‚Â½Ã¢â‚¬Å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rPr>
        <w:rStyle w:val="16"/>
      </w:rPr>
      <w:t>1</w:t>
    </w:r>
    <w:r>
      <w:fldChar w:fldCharType="end"/>
    </w:r>
  </w:p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5YWIwYjJmZDM5ZTljODA0N2QzMzlkZDc5YTFlNTIifQ=="/>
  </w:docVars>
  <w:rsids>
    <w:rsidRoot w:val="00146467"/>
    <w:rsid w:val="00001BB3"/>
    <w:rsid w:val="000047E7"/>
    <w:rsid w:val="00004C28"/>
    <w:rsid w:val="00006625"/>
    <w:rsid w:val="000072EE"/>
    <w:rsid w:val="00011CFC"/>
    <w:rsid w:val="000135AC"/>
    <w:rsid w:val="00015DCE"/>
    <w:rsid w:val="000163F1"/>
    <w:rsid w:val="0002065B"/>
    <w:rsid w:val="00020DE4"/>
    <w:rsid w:val="000225D0"/>
    <w:rsid w:val="00023E58"/>
    <w:rsid w:val="00024930"/>
    <w:rsid w:val="00024A03"/>
    <w:rsid w:val="00025ADC"/>
    <w:rsid w:val="0003119B"/>
    <w:rsid w:val="00031CEC"/>
    <w:rsid w:val="00032F76"/>
    <w:rsid w:val="000348A9"/>
    <w:rsid w:val="0003565F"/>
    <w:rsid w:val="00035F95"/>
    <w:rsid w:val="000373B3"/>
    <w:rsid w:val="00040C9A"/>
    <w:rsid w:val="0004198D"/>
    <w:rsid w:val="00042219"/>
    <w:rsid w:val="00042422"/>
    <w:rsid w:val="00042724"/>
    <w:rsid w:val="00042941"/>
    <w:rsid w:val="000439B9"/>
    <w:rsid w:val="00043B18"/>
    <w:rsid w:val="000451DD"/>
    <w:rsid w:val="00046088"/>
    <w:rsid w:val="0004692A"/>
    <w:rsid w:val="00047EC6"/>
    <w:rsid w:val="00051112"/>
    <w:rsid w:val="00052054"/>
    <w:rsid w:val="00052A06"/>
    <w:rsid w:val="00052DB8"/>
    <w:rsid w:val="0005300F"/>
    <w:rsid w:val="00053AA1"/>
    <w:rsid w:val="000541E5"/>
    <w:rsid w:val="000543F4"/>
    <w:rsid w:val="000557F5"/>
    <w:rsid w:val="00055DF5"/>
    <w:rsid w:val="0005612C"/>
    <w:rsid w:val="000570A6"/>
    <w:rsid w:val="00057FD2"/>
    <w:rsid w:val="0006085A"/>
    <w:rsid w:val="00060D24"/>
    <w:rsid w:val="0006138E"/>
    <w:rsid w:val="000615DB"/>
    <w:rsid w:val="00061893"/>
    <w:rsid w:val="0006280E"/>
    <w:rsid w:val="00062A40"/>
    <w:rsid w:val="00063C65"/>
    <w:rsid w:val="000644A6"/>
    <w:rsid w:val="000656FE"/>
    <w:rsid w:val="00065E68"/>
    <w:rsid w:val="00065FA6"/>
    <w:rsid w:val="0007074E"/>
    <w:rsid w:val="0007191D"/>
    <w:rsid w:val="00071B1C"/>
    <w:rsid w:val="00072794"/>
    <w:rsid w:val="000760AF"/>
    <w:rsid w:val="00077E59"/>
    <w:rsid w:val="00081531"/>
    <w:rsid w:val="00083907"/>
    <w:rsid w:val="00084D62"/>
    <w:rsid w:val="000853F5"/>
    <w:rsid w:val="00085AE7"/>
    <w:rsid w:val="00085D60"/>
    <w:rsid w:val="00086896"/>
    <w:rsid w:val="00091686"/>
    <w:rsid w:val="00093B29"/>
    <w:rsid w:val="000949CC"/>
    <w:rsid w:val="000954DF"/>
    <w:rsid w:val="00095B53"/>
    <w:rsid w:val="00096DEA"/>
    <w:rsid w:val="0009751F"/>
    <w:rsid w:val="00097E05"/>
    <w:rsid w:val="000A0BB8"/>
    <w:rsid w:val="000A0CB5"/>
    <w:rsid w:val="000A21BD"/>
    <w:rsid w:val="000A24FC"/>
    <w:rsid w:val="000A32F7"/>
    <w:rsid w:val="000A43E9"/>
    <w:rsid w:val="000A4B7E"/>
    <w:rsid w:val="000A741E"/>
    <w:rsid w:val="000A7B13"/>
    <w:rsid w:val="000A7D93"/>
    <w:rsid w:val="000B2022"/>
    <w:rsid w:val="000B2711"/>
    <w:rsid w:val="000B3124"/>
    <w:rsid w:val="000B32FB"/>
    <w:rsid w:val="000B3F10"/>
    <w:rsid w:val="000B450E"/>
    <w:rsid w:val="000B51D6"/>
    <w:rsid w:val="000B689A"/>
    <w:rsid w:val="000B724C"/>
    <w:rsid w:val="000C0131"/>
    <w:rsid w:val="000C2A64"/>
    <w:rsid w:val="000C3595"/>
    <w:rsid w:val="000C5620"/>
    <w:rsid w:val="000C5DD7"/>
    <w:rsid w:val="000C65CC"/>
    <w:rsid w:val="000D1833"/>
    <w:rsid w:val="000D5448"/>
    <w:rsid w:val="000D5805"/>
    <w:rsid w:val="000D5995"/>
    <w:rsid w:val="000D5FDC"/>
    <w:rsid w:val="000D76BA"/>
    <w:rsid w:val="000D776B"/>
    <w:rsid w:val="000E38BD"/>
    <w:rsid w:val="000E4991"/>
    <w:rsid w:val="000E4CFC"/>
    <w:rsid w:val="000E67DE"/>
    <w:rsid w:val="000F032C"/>
    <w:rsid w:val="000F0C87"/>
    <w:rsid w:val="000F1B3B"/>
    <w:rsid w:val="000F1DA9"/>
    <w:rsid w:val="000F1E3B"/>
    <w:rsid w:val="000F3239"/>
    <w:rsid w:val="000F6077"/>
    <w:rsid w:val="000F6373"/>
    <w:rsid w:val="000F6476"/>
    <w:rsid w:val="000F68E5"/>
    <w:rsid w:val="000F7636"/>
    <w:rsid w:val="001015BD"/>
    <w:rsid w:val="00101F47"/>
    <w:rsid w:val="00102067"/>
    <w:rsid w:val="0010290A"/>
    <w:rsid w:val="00102AFF"/>
    <w:rsid w:val="00103BAE"/>
    <w:rsid w:val="00103F12"/>
    <w:rsid w:val="00104117"/>
    <w:rsid w:val="00110B7E"/>
    <w:rsid w:val="00114BFA"/>
    <w:rsid w:val="00114FEC"/>
    <w:rsid w:val="0011616D"/>
    <w:rsid w:val="00116742"/>
    <w:rsid w:val="001174F6"/>
    <w:rsid w:val="0011761A"/>
    <w:rsid w:val="00120F0F"/>
    <w:rsid w:val="001227DB"/>
    <w:rsid w:val="001240A1"/>
    <w:rsid w:val="00126890"/>
    <w:rsid w:val="00127032"/>
    <w:rsid w:val="00127143"/>
    <w:rsid w:val="0012791C"/>
    <w:rsid w:val="001313EA"/>
    <w:rsid w:val="001345EF"/>
    <w:rsid w:val="001346E9"/>
    <w:rsid w:val="0013665F"/>
    <w:rsid w:val="00137550"/>
    <w:rsid w:val="00137E90"/>
    <w:rsid w:val="00140D16"/>
    <w:rsid w:val="00143828"/>
    <w:rsid w:val="00144CDE"/>
    <w:rsid w:val="00146467"/>
    <w:rsid w:val="001500BE"/>
    <w:rsid w:val="00152D82"/>
    <w:rsid w:val="00152EE1"/>
    <w:rsid w:val="001530E0"/>
    <w:rsid w:val="00155111"/>
    <w:rsid w:val="00155699"/>
    <w:rsid w:val="0015597E"/>
    <w:rsid w:val="00156AA9"/>
    <w:rsid w:val="00156DA3"/>
    <w:rsid w:val="001572BB"/>
    <w:rsid w:val="00160102"/>
    <w:rsid w:val="00160279"/>
    <w:rsid w:val="00160662"/>
    <w:rsid w:val="00161FEA"/>
    <w:rsid w:val="001634DC"/>
    <w:rsid w:val="00164681"/>
    <w:rsid w:val="00165275"/>
    <w:rsid w:val="00166E9F"/>
    <w:rsid w:val="001675BC"/>
    <w:rsid w:val="00170C66"/>
    <w:rsid w:val="00170E74"/>
    <w:rsid w:val="00171313"/>
    <w:rsid w:val="001713D5"/>
    <w:rsid w:val="00172310"/>
    <w:rsid w:val="00174381"/>
    <w:rsid w:val="00174C4E"/>
    <w:rsid w:val="001754F3"/>
    <w:rsid w:val="001762E6"/>
    <w:rsid w:val="00177566"/>
    <w:rsid w:val="00177B2C"/>
    <w:rsid w:val="00177B3F"/>
    <w:rsid w:val="001806F7"/>
    <w:rsid w:val="00181885"/>
    <w:rsid w:val="001826F5"/>
    <w:rsid w:val="00182958"/>
    <w:rsid w:val="00183052"/>
    <w:rsid w:val="00184093"/>
    <w:rsid w:val="001854FA"/>
    <w:rsid w:val="00185E31"/>
    <w:rsid w:val="00185E6F"/>
    <w:rsid w:val="00187E40"/>
    <w:rsid w:val="00190FA0"/>
    <w:rsid w:val="00192F89"/>
    <w:rsid w:val="00194AA6"/>
    <w:rsid w:val="001954E3"/>
    <w:rsid w:val="00195664"/>
    <w:rsid w:val="001963AB"/>
    <w:rsid w:val="001A2278"/>
    <w:rsid w:val="001A26F1"/>
    <w:rsid w:val="001A52E1"/>
    <w:rsid w:val="001A6815"/>
    <w:rsid w:val="001A697B"/>
    <w:rsid w:val="001A7B19"/>
    <w:rsid w:val="001A7DBB"/>
    <w:rsid w:val="001B102B"/>
    <w:rsid w:val="001B10CD"/>
    <w:rsid w:val="001B24AA"/>
    <w:rsid w:val="001B29EA"/>
    <w:rsid w:val="001B4892"/>
    <w:rsid w:val="001B5127"/>
    <w:rsid w:val="001B65C4"/>
    <w:rsid w:val="001B6F52"/>
    <w:rsid w:val="001B7120"/>
    <w:rsid w:val="001B7878"/>
    <w:rsid w:val="001C1287"/>
    <w:rsid w:val="001C3AEE"/>
    <w:rsid w:val="001C43E7"/>
    <w:rsid w:val="001C559E"/>
    <w:rsid w:val="001C573B"/>
    <w:rsid w:val="001C7B0C"/>
    <w:rsid w:val="001D0E81"/>
    <w:rsid w:val="001D1231"/>
    <w:rsid w:val="001D1382"/>
    <w:rsid w:val="001D2375"/>
    <w:rsid w:val="001D2826"/>
    <w:rsid w:val="001D3379"/>
    <w:rsid w:val="001D36AF"/>
    <w:rsid w:val="001D4FD8"/>
    <w:rsid w:val="001D60DA"/>
    <w:rsid w:val="001D699D"/>
    <w:rsid w:val="001D7C7C"/>
    <w:rsid w:val="001E0765"/>
    <w:rsid w:val="001E171E"/>
    <w:rsid w:val="001E3AB2"/>
    <w:rsid w:val="001E4975"/>
    <w:rsid w:val="001E4C90"/>
    <w:rsid w:val="001E628C"/>
    <w:rsid w:val="001E63CB"/>
    <w:rsid w:val="001E67DC"/>
    <w:rsid w:val="001E703D"/>
    <w:rsid w:val="001E78FC"/>
    <w:rsid w:val="001E7AAA"/>
    <w:rsid w:val="001F1487"/>
    <w:rsid w:val="001F1C97"/>
    <w:rsid w:val="001F4840"/>
    <w:rsid w:val="001F7951"/>
    <w:rsid w:val="00200AF6"/>
    <w:rsid w:val="00203375"/>
    <w:rsid w:val="002040A8"/>
    <w:rsid w:val="0020462C"/>
    <w:rsid w:val="002062C8"/>
    <w:rsid w:val="00207753"/>
    <w:rsid w:val="00210446"/>
    <w:rsid w:val="00211171"/>
    <w:rsid w:val="00211D2C"/>
    <w:rsid w:val="00212B1E"/>
    <w:rsid w:val="00213AC1"/>
    <w:rsid w:val="00214A41"/>
    <w:rsid w:val="00214BE4"/>
    <w:rsid w:val="00220A2A"/>
    <w:rsid w:val="00221393"/>
    <w:rsid w:val="00221C0C"/>
    <w:rsid w:val="00222073"/>
    <w:rsid w:val="00223B44"/>
    <w:rsid w:val="002247AC"/>
    <w:rsid w:val="00225039"/>
    <w:rsid w:val="00227803"/>
    <w:rsid w:val="00231797"/>
    <w:rsid w:val="002332F8"/>
    <w:rsid w:val="00234867"/>
    <w:rsid w:val="002348DB"/>
    <w:rsid w:val="00234F0B"/>
    <w:rsid w:val="002356BA"/>
    <w:rsid w:val="00235948"/>
    <w:rsid w:val="0023707F"/>
    <w:rsid w:val="002374A0"/>
    <w:rsid w:val="00241192"/>
    <w:rsid w:val="00244D20"/>
    <w:rsid w:val="00244D67"/>
    <w:rsid w:val="0024537C"/>
    <w:rsid w:val="002456E9"/>
    <w:rsid w:val="00247246"/>
    <w:rsid w:val="002502EE"/>
    <w:rsid w:val="002509A5"/>
    <w:rsid w:val="00250CDA"/>
    <w:rsid w:val="00251414"/>
    <w:rsid w:val="002534DE"/>
    <w:rsid w:val="00255C5E"/>
    <w:rsid w:val="00256B0C"/>
    <w:rsid w:val="00256BF0"/>
    <w:rsid w:val="00257EE0"/>
    <w:rsid w:val="00260953"/>
    <w:rsid w:val="00260C3A"/>
    <w:rsid w:val="00266B8F"/>
    <w:rsid w:val="002670FA"/>
    <w:rsid w:val="0027003C"/>
    <w:rsid w:val="00270B41"/>
    <w:rsid w:val="00270D38"/>
    <w:rsid w:val="0027138B"/>
    <w:rsid w:val="00271FF3"/>
    <w:rsid w:val="002749AD"/>
    <w:rsid w:val="00283531"/>
    <w:rsid w:val="00291C9B"/>
    <w:rsid w:val="00293274"/>
    <w:rsid w:val="00293378"/>
    <w:rsid w:val="0029519C"/>
    <w:rsid w:val="002A293F"/>
    <w:rsid w:val="002A2AB2"/>
    <w:rsid w:val="002A39A2"/>
    <w:rsid w:val="002A4070"/>
    <w:rsid w:val="002A48AC"/>
    <w:rsid w:val="002A503D"/>
    <w:rsid w:val="002A5DB9"/>
    <w:rsid w:val="002A74DB"/>
    <w:rsid w:val="002B0765"/>
    <w:rsid w:val="002B2C1E"/>
    <w:rsid w:val="002B570E"/>
    <w:rsid w:val="002B5815"/>
    <w:rsid w:val="002B6BCD"/>
    <w:rsid w:val="002C1861"/>
    <w:rsid w:val="002C1B61"/>
    <w:rsid w:val="002C2DE4"/>
    <w:rsid w:val="002C32E2"/>
    <w:rsid w:val="002C37AD"/>
    <w:rsid w:val="002C38E8"/>
    <w:rsid w:val="002C4FE7"/>
    <w:rsid w:val="002C66B7"/>
    <w:rsid w:val="002C7410"/>
    <w:rsid w:val="002C76EC"/>
    <w:rsid w:val="002D1041"/>
    <w:rsid w:val="002D113F"/>
    <w:rsid w:val="002D115E"/>
    <w:rsid w:val="002D211C"/>
    <w:rsid w:val="002D3364"/>
    <w:rsid w:val="002D3F35"/>
    <w:rsid w:val="002D4299"/>
    <w:rsid w:val="002D437A"/>
    <w:rsid w:val="002D55B0"/>
    <w:rsid w:val="002E305C"/>
    <w:rsid w:val="002E3B4A"/>
    <w:rsid w:val="002E40B6"/>
    <w:rsid w:val="002E5327"/>
    <w:rsid w:val="002E6CE1"/>
    <w:rsid w:val="002F0167"/>
    <w:rsid w:val="002F0C0A"/>
    <w:rsid w:val="002F1813"/>
    <w:rsid w:val="002F1BAF"/>
    <w:rsid w:val="002F1CBB"/>
    <w:rsid w:val="002F3DBA"/>
    <w:rsid w:val="002F44A0"/>
    <w:rsid w:val="002F53E9"/>
    <w:rsid w:val="002F6526"/>
    <w:rsid w:val="002F6723"/>
    <w:rsid w:val="003028D8"/>
    <w:rsid w:val="00303EC5"/>
    <w:rsid w:val="0030453C"/>
    <w:rsid w:val="00304BC7"/>
    <w:rsid w:val="0030599D"/>
    <w:rsid w:val="00305A99"/>
    <w:rsid w:val="003079C2"/>
    <w:rsid w:val="00307B5E"/>
    <w:rsid w:val="00307EAB"/>
    <w:rsid w:val="00310AAC"/>
    <w:rsid w:val="00310E54"/>
    <w:rsid w:val="00310F02"/>
    <w:rsid w:val="00311F0A"/>
    <w:rsid w:val="00312A50"/>
    <w:rsid w:val="00314085"/>
    <w:rsid w:val="003142BC"/>
    <w:rsid w:val="003147DB"/>
    <w:rsid w:val="00314DC0"/>
    <w:rsid w:val="003155FF"/>
    <w:rsid w:val="00315CDD"/>
    <w:rsid w:val="00316CBC"/>
    <w:rsid w:val="003214D6"/>
    <w:rsid w:val="00321956"/>
    <w:rsid w:val="00322E2F"/>
    <w:rsid w:val="003234EB"/>
    <w:rsid w:val="00326026"/>
    <w:rsid w:val="00326801"/>
    <w:rsid w:val="00326BFF"/>
    <w:rsid w:val="0032705D"/>
    <w:rsid w:val="0032742A"/>
    <w:rsid w:val="00327AD6"/>
    <w:rsid w:val="0033073F"/>
    <w:rsid w:val="00331103"/>
    <w:rsid w:val="00332D0F"/>
    <w:rsid w:val="0033328E"/>
    <w:rsid w:val="003359AF"/>
    <w:rsid w:val="0033618A"/>
    <w:rsid w:val="00337FEC"/>
    <w:rsid w:val="0034149C"/>
    <w:rsid w:val="00342D0B"/>
    <w:rsid w:val="00342E59"/>
    <w:rsid w:val="0034395C"/>
    <w:rsid w:val="00344C98"/>
    <w:rsid w:val="00344E6C"/>
    <w:rsid w:val="00344F20"/>
    <w:rsid w:val="003455C2"/>
    <w:rsid w:val="003467EF"/>
    <w:rsid w:val="00346E6E"/>
    <w:rsid w:val="00346F8A"/>
    <w:rsid w:val="00346FB7"/>
    <w:rsid w:val="00350B20"/>
    <w:rsid w:val="00351CC6"/>
    <w:rsid w:val="003526B0"/>
    <w:rsid w:val="003538C9"/>
    <w:rsid w:val="00353CB4"/>
    <w:rsid w:val="00355C95"/>
    <w:rsid w:val="00360380"/>
    <w:rsid w:val="00360B29"/>
    <w:rsid w:val="003638C6"/>
    <w:rsid w:val="0036457E"/>
    <w:rsid w:val="003649A2"/>
    <w:rsid w:val="00366699"/>
    <w:rsid w:val="00366F8B"/>
    <w:rsid w:val="00367262"/>
    <w:rsid w:val="003676B1"/>
    <w:rsid w:val="003701AC"/>
    <w:rsid w:val="00371155"/>
    <w:rsid w:val="003716AA"/>
    <w:rsid w:val="003741C4"/>
    <w:rsid w:val="00374999"/>
    <w:rsid w:val="0038017F"/>
    <w:rsid w:val="00381203"/>
    <w:rsid w:val="003827AF"/>
    <w:rsid w:val="003833ED"/>
    <w:rsid w:val="0038538F"/>
    <w:rsid w:val="00385703"/>
    <w:rsid w:val="00387134"/>
    <w:rsid w:val="00387352"/>
    <w:rsid w:val="00390261"/>
    <w:rsid w:val="003929FB"/>
    <w:rsid w:val="0039370D"/>
    <w:rsid w:val="0039438E"/>
    <w:rsid w:val="00397332"/>
    <w:rsid w:val="003A017F"/>
    <w:rsid w:val="003A0A11"/>
    <w:rsid w:val="003A3BCC"/>
    <w:rsid w:val="003A5117"/>
    <w:rsid w:val="003A5FA3"/>
    <w:rsid w:val="003B05AD"/>
    <w:rsid w:val="003B43B4"/>
    <w:rsid w:val="003B4506"/>
    <w:rsid w:val="003B560E"/>
    <w:rsid w:val="003B56B0"/>
    <w:rsid w:val="003B703D"/>
    <w:rsid w:val="003C04F4"/>
    <w:rsid w:val="003C2899"/>
    <w:rsid w:val="003C3045"/>
    <w:rsid w:val="003C4F89"/>
    <w:rsid w:val="003C55B7"/>
    <w:rsid w:val="003C5F55"/>
    <w:rsid w:val="003C642A"/>
    <w:rsid w:val="003C68CD"/>
    <w:rsid w:val="003C7E2B"/>
    <w:rsid w:val="003D23D4"/>
    <w:rsid w:val="003D557B"/>
    <w:rsid w:val="003D610F"/>
    <w:rsid w:val="003D7543"/>
    <w:rsid w:val="003D7E24"/>
    <w:rsid w:val="003E075F"/>
    <w:rsid w:val="003E277B"/>
    <w:rsid w:val="003E3121"/>
    <w:rsid w:val="003E3ACB"/>
    <w:rsid w:val="003E47C7"/>
    <w:rsid w:val="003E5A0A"/>
    <w:rsid w:val="003E5C3B"/>
    <w:rsid w:val="003E6D90"/>
    <w:rsid w:val="003E7A22"/>
    <w:rsid w:val="003E7B82"/>
    <w:rsid w:val="003E7CCA"/>
    <w:rsid w:val="003F01D6"/>
    <w:rsid w:val="003F07E6"/>
    <w:rsid w:val="003F159A"/>
    <w:rsid w:val="003F182C"/>
    <w:rsid w:val="003F3316"/>
    <w:rsid w:val="003F3357"/>
    <w:rsid w:val="003F6834"/>
    <w:rsid w:val="003F756D"/>
    <w:rsid w:val="003F786F"/>
    <w:rsid w:val="003F7D57"/>
    <w:rsid w:val="00400ECE"/>
    <w:rsid w:val="004022E9"/>
    <w:rsid w:val="0040332A"/>
    <w:rsid w:val="00403CEF"/>
    <w:rsid w:val="00404255"/>
    <w:rsid w:val="00406429"/>
    <w:rsid w:val="00406CF8"/>
    <w:rsid w:val="00407DAA"/>
    <w:rsid w:val="00412EA5"/>
    <w:rsid w:val="00413262"/>
    <w:rsid w:val="00414178"/>
    <w:rsid w:val="0041528E"/>
    <w:rsid w:val="00420AFF"/>
    <w:rsid w:val="00420CDD"/>
    <w:rsid w:val="00421E9B"/>
    <w:rsid w:val="004225F0"/>
    <w:rsid w:val="004240BD"/>
    <w:rsid w:val="00425805"/>
    <w:rsid w:val="00425AA9"/>
    <w:rsid w:val="0043016E"/>
    <w:rsid w:val="004308AB"/>
    <w:rsid w:val="0043172D"/>
    <w:rsid w:val="00431F71"/>
    <w:rsid w:val="00432F9B"/>
    <w:rsid w:val="00434C72"/>
    <w:rsid w:val="00434D1E"/>
    <w:rsid w:val="00434D65"/>
    <w:rsid w:val="00434E82"/>
    <w:rsid w:val="0043797A"/>
    <w:rsid w:val="004379DB"/>
    <w:rsid w:val="00437B67"/>
    <w:rsid w:val="00437F04"/>
    <w:rsid w:val="00440089"/>
    <w:rsid w:val="00440D21"/>
    <w:rsid w:val="0044283E"/>
    <w:rsid w:val="00444DB6"/>
    <w:rsid w:val="00444EB3"/>
    <w:rsid w:val="0044517B"/>
    <w:rsid w:val="00445198"/>
    <w:rsid w:val="0044627F"/>
    <w:rsid w:val="00447FDB"/>
    <w:rsid w:val="00454625"/>
    <w:rsid w:val="00455AC2"/>
    <w:rsid w:val="00456158"/>
    <w:rsid w:val="00457A23"/>
    <w:rsid w:val="00457D56"/>
    <w:rsid w:val="00460298"/>
    <w:rsid w:val="00461299"/>
    <w:rsid w:val="0046145D"/>
    <w:rsid w:val="00461EE9"/>
    <w:rsid w:val="0046282F"/>
    <w:rsid w:val="00463F20"/>
    <w:rsid w:val="004666A4"/>
    <w:rsid w:val="00466DEA"/>
    <w:rsid w:val="0046727E"/>
    <w:rsid w:val="00470591"/>
    <w:rsid w:val="00470FE8"/>
    <w:rsid w:val="00471540"/>
    <w:rsid w:val="0047295D"/>
    <w:rsid w:val="004729D4"/>
    <w:rsid w:val="00472F09"/>
    <w:rsid w:val="00474D21"/>
    <w:rsid w:val="00475396"/>
    <w:rsid w:val="0048022C"/>
    <w:rsid w:val="004806C5"/>
    <w:rsid w:val="0048092D"/>
    <w:rsid w:val="00480B8B"/>
    <w:rsid w:val="0048235A"/>
    <w:rsid w:val="00482DE3"/>
    <w:rsid w:val="00483C1F"/>
    <w:rsid w:val="0048509D"/>
    <w:rsid w:val="00486C3B"/>
    <w:rsid w:val="004876AB"/>
    <w:rsid w:val="0049066D"/>
    <w:rsid w:val="00490A04"/>
    <w:rsid w:val="00493362"/>
    <w:rsid w:val="0049452A"/>
    <w:rsid w:val="00494895"/>
    <w:rsid w:val="00494B48"/>
    <w:rsid w:val="00495392"/>
    <w:rsid w:val="004955CF"/>
    <w:rsid w:val="004959FD"/>
    <w:rsid w:val="00495E50"/>
    <w:rsid w:val="004962E1"/>
    <w:rsid w:val="00496378"/>
    <w:rsid w:val="00496644"/>
    <w:rsid w:val="00497D41"/>
    <w:rsid w:val="004A0038"/>
    <w:rsid w:val="004A020C"/>
    <w:rsid w:val="004A036B"/>
    <w:rsid w:val="004A0E1A"/>
    <w:rsid w:val="004A18F1"/>
    <w:rsid w:val="004A255E"/>
    <w:rsid w:val="004A3399"/>
    <w:rsid w:val="004B0B0A"/>
    <w:rsid w:val="004B0BCC"/>
    <w:rsid w:val="004B2086"/>
    <w:rsid w:val="004B264E"/>
    <w:rsid w:val="004B333A"/>
    <w:rsid w:val="004B3E13"/>
    <w:rsid w:val="004B4AAA"/>
    <w:rsid w:val="004B64BA"/>
    <w:rsid w:val="004B6E79"/>
    <w:rsid w:val="004C103D"/>
    <w:rsid w:val="004C1EDB"/>
    <w:rsid w:val="004C4804"/>
    <w:rsid w:val="004C484D"/>
    <w:rsid w:val="004C6DDE"/>
    <w:rsid w:val="004C7133"/>
    <w:rsid w:val="004D075D"/>
    <w:rsid w:val="004D0869"/>
    <w:rsid w:val="004D1B20"/>
    <w:rsid w:val="004D2163"/>
    <w:rsid w:val="004D2D27"/>
    <w:rsid w:val="004D3847"/>
    <w:rsid w:val="004D3D3E"/>
    <w:rsid w:val="004D40F0"/>
    <w:rsid w:val="004D5684"/>
    <w:rsid w:val="004D5BB3"/>
    <w:rsid w:val="004E0CE3"/>
    <w:rsid w:val="004E0E89"/>
    <w:rsid w:val="004E2299"/>
    <w:rsid w:val="004E321A"/>
    <w:rsid w:val="004E366B"/>
    <w:rsid w:val="004E5877"/>
    <w:rsid w:val="004E7200"/>
    <w:rsid w:val="004F081F"/>
    <w:rsid w:val="004F1638"/>
    <w:rsid w:val="004F1BA5"/>
    <w:rsid w:val="004F1C58"/>
    <w:rsid w:val="004F1D23"/>
    <w:rsid w:val="004F2431"/>
    <w:rsid w:val="004F3685"/>
    <w:rsid w:val="004F3E40"/>
    <w:rsid w:val="004F6C9F"/>
    <w:rsid w:val="004F7A65"/>
    <w:rsid w:val="00500258"/>
    <w:rsid w:val="00501045"/>
    <w:rsid w:val="0050306F"/>
    <w:rsid w:val="00503CFF"/>
    <w:rsid w:val="00504F48"/>
    <w:rsid w:val="00506485"/>
    <w:rsid w:val="00506748"/>
    <w:rsid w:val="00506C12"/>
    <w:rsid w:val="00506FAB"/>
    <w:rsid w:val="005118C6"/>
    <w:rsid w:val="00511958"/>
    <w:rsid w:val="00512275"/>
    <w:rsid w:val="005124CF"/>
    <w:rsid w:val="00512660"/>
    <w:rsid w:val="00512AC4"/>
    <w:rsid w:val="00512CB8"/>
    <w:rsid w:val="005139C6"/>
    <w:rsid w:val="0051436C"/>
    <w:rsid w:val="00514DF5"/>
    <w:rsid w:val="00516715"/>
    <w:rsid w:val="0052319A"/>
    <w:rsid w:val="00523B3C"/>
    <w:rsid w:val="00523B4F"/>
    <w:rsid w:val="005245DB"/>
    <w:rsid w:val="00530A36"/>
    <w:rsid w:val="005316DB"/>
    <w:rsid w:val="00531D95"/>
    <w:rsid w:val="00532BE1"/>
    <w:rsid w:val="0053315F"/>
    <w:rsid w:val="005331BD"/>
    <w:rsid w:val="0053404A"/>
    <w:rsid w:val="005341BC"/>
    <w:rsid w:val="00534FB3"/>
    <w:rsid w:val="005405F5"/>
    <w:rsid w:val="0054083C"/>
    <w:rsid w:val="00541878"/>
    <w:rsid w:val="00542CC5"/>
    <w:rsid w:val="005446F0"/>
    <w:rsid w:val="00545B27"/>
    <w:rsid w:val="00546EE7"/>
    <w:rsid w:val="005504F2"/>
    <w:rsid w:val="005510BE"/>
    <w:rsid w:val="005510E3"/>
    <w:rsid w:val="005513E5"/>
    <w:rsid w:val="00555EDA"/>
    <w:rsid w:val="005570DD"/>
    <w:rsid w:val="00557AF6"/>
    <w:rsid w:val="00560813"/>
    <w:rsid w:val="0056291E"/>
    <w:rsid w:val="00562B7F"/>
    <w:rsid w:val="00563AC1"/>
    <w:rsid w:val="00564783"/>
    <w:rsid w:val="00565E97"/>
    <w:rsid w:val="00571A56"/>
    <w:rsid w:val="00573B8F"/>
    <w:rsid w:val="00574070"/>
    <w:rsid w:val="00574B06"/>
    <w:rsid w:val="00575E57"/>
    <w:rsid w:val="005764B3"/>
    <w:rsid w:val="00576702"/>
    <w:rsid w:val="00576882"/>
    <w:rsid w:val="00577453"/>
    <w:rsid w:val="00577610"/>
    <w:rsid w:val="00580CCE"/>
    <w:rsid w:val="00583F96"/>
    <w:rsid w:val="00584DE6"/>
    <w:rsid w:val="00585F2B"/>
    <w:rsid w:val="005873E6"/>
    <w:rsid w:val="005901EF"/>
    <w:rsid w:val="005907C9"/>
    <w:rsid w:val="00590BF7"/>
    <w:rsid w:val="00592D96"/>
    <w:rsid w:val="0059671E"/>
    <w:rsid w:val="005A078B"/>
    <w:rsid w:val="005A18C0"/>
    <w:rsid w:val="005A2EF4"/>
    <w:rsid w:val="005A337F"/>
    <w:rsid w:val="005A4EC5"/>
    <w:rsid w:val="005A6C0E"/>
    <w:rsid w:val="005A7547"/>
    <w:rsid w:val="005B0368"/>
    <w:rsid w:val="005B0D8E"/>
    <w:rsid w:val="005B121D"/>
    <w:rsid w:val="005B18C5"/>
    <w:rsid w:val="005B2A2C"/>
    <w:rsid w:val="005B339B"/>
    <w:rsid w:val="005B3A85"/>
    <w:rsid w:val="005B6EFE"/>
    <w:rsid w:val="005B6FC4"/>
    <w:rsid w:val="005B717A"/>
    <w:rsid w:val="005B7B5A"/>
    <w:rsid w:val="005C1362"/>
    <w:rsid w:val="005C1398"/>
    <w:rsid w:val="005C148B"/>
    <w:rsid w:val="005C1D8E"/>
    <w:rsid w:val="005C2AF8"/>
    <w:rsid w:val="005C2D73"/>
    <w:rsid w:val="005C6FF3"/>
    <w:rsid w:val="005D4382"/>
    <w:rsid w:val="005D582C"/>
    <w:rsid w:val="005D5BB8"/>
    <w:rsid w:val="005D6E16"/>
    <w:rsid w:val="005D7F99"/>
    <w:rsid w:val="005E018E"/>
    <w:rsid w:val="005E0493"/>
    <w:rsid w:val="005E2B94"/>
    <w:rsid w:val="005E2E69"/>
    <w:rsid w:val="005E30FD"/>
    <w:rsid w:val="005E35CC"/>
    <w:rsid w:val="005E5808"/>
    <w:rsid w:val="005E69B5"/>
    <w:rsid w:val="005E7017"/>
    <w:rsid w:val="005E7D87"/>
    <w:rsid w:val="005F0740"/>
    <w:rsid w:val="005F1A3A"/>
    <w:rsid w:val="005F1B19"/>
    <w:rsid w:val="005F1B44"/>
    <w:rsid w:val="005F37C1"/>
    <w:rsid w:val="005F38F3"/>
    <w:rsid w:val="005F45A9"/>
    <w:rsid w:val="005F589B"/>
    <w:rsid w:val="005F5DAE"/>
    <w:rsid w:val="005F7707"/>
    <w:rsid w:val="005F7710"/>
    <w:rsid w:val="0060031D"/>
    <w:rsid w:val="006003EF"/>
    <w:rsid w:val="0060294E"/>
    <w:rsid w:val="006034C6"/>
    <w:rsid w:val="0060453E"/>
    <w:rsid w:val="0060524E"/>
    <w:rsid w:val="006055C9"/>
    <w:rsid w:val="0060667F"/>
    <w:rsid w:val="00607C71"/>
    <w:rsid w:val="006108DC"/>
    <w:rsid w:val="00611654"/>
    <w:rsid w:val="00613E0A"/>
    <w:rsid w:val="00614C65"/>
    <w:rsid w:val="00615AF6"/>
    <w:rsid w:val="006217F7"/>
    <w:rsid w:val="00622E6B"/>
    <w:rsid w:val="006231D0"/>
    <w:rsid w:val="00624927"/>
    <w:rsid w:val="006257F4"/>
    <w:rsid w:val="00626492"/>
    <w:rsid w:val="006277E9"/>
    <w:rsid w:val="0063151B"/>
    <w:rsid w:val="0063220F"/>
    <w:rsid w:val="00632E9A"/>
    <w:rsid w:val="0063329D"/>
    <w:rsid w:val="006337E0"/>
    <w:rsid w:val="0063385A"/>
    <w:rsid w:val="00633DD6"/>
    <w:rsid w:val="00635ECD"/>
    <w:rsid w:val="006362A7"/>
    <w:rsid w:val="006362F5"/>
    <w:rsid w:val="006424AA"/>
    <w:rsid w:val="00643C36"/>
    <w:rsid w:val="00644278"/>
    <w:rsid w:val="006442AD"/>
    <w:rsid w:val="0064701B"/>
    <w:rsid w:val="006515E2"/>
    <w:rsid w:val="00653275"/>
    <w:rsid w:val="006556AB"/>
    <w:rsid w:val="00655908"/>
    <w:rsid w:val="00656341"/>
    <w:rsid w:val="00656A77"/>
    <w:rsid w:val="00656C00"/>
    <w:rsid w:val="00656D7E"/>
    <w:rsid w:val="00657181"/>
    <w:rsid w:val="006609DA"/>
    <w:rsid w:val="006611BA"/>
    <w:rsid w:val="006613D4"/>
    <w:rsid w:val="006616D9"/>
    <w:rsid w:val="0066210C"/>
    <w:rsid w:val="006625D7"/>
    <w:rsid w:val="00662BCB"/>
    <w:rsid w:val="0066552A"/>
    <w:rsid w:val="0066592A"/>
    <w:rsid w:val="006660B7"/>
    <w:rsid w:val="006669DD"/>
    <w:rsid w:val="00666A46"/>
    <w:rsid w:val="00666FC8"/>
    <w:rsid w:val="006701F5"/>
    <w:rsid w:val="00670593"/>
    <w:rsid w:val="0067167E"/>
    <w:rsid w:val="00671740"/>
    <w:rsid w:val="00672B01"/>
    <w:rsid w:val="0067313F"/>
    <w:rsid w:val="006745C5"/>
    <w:rsid w:val="00675ECA"/>
    <w:rsid w:val="00675F51"/>
    <w:rsid w:val="006763B4"/>
    <w:rsid w:val="00676F62"/>
    <w:rsid w:val="006778D7"/>
    <w:rsid w:val="00682583"/>
    <w:rsid w:val="00684A4F"/>
    <w:rsid w:val="006856E8"/>
    <w:rsid w:val="00685DAE"/>
    <w:rsid w:val="00686A64"/>
    <w:rsid w:val="00691799"/>
    <w:rsid w:val="00693280"/>
    <w:rsid w:val="00695DD0"/>
    <w:rsid w:val="00696713"/>
    <w:rsid w:val="00696C17"/>
    <w:rsid w:val="006972D6"/>
    <w:rsid w:val="00697BEC"/>
    <w:rsid w:val="006A0DA2"/>
    <w:rsid w:val="006A151E"/>
    <w:rsid w:val="006A24CB"/>
    <w:rsid w:val="006A33BC"/>
    <w:rsid w:val="006A418E"/>
    <w:rsid w:val="006A5EB6"/>
    <w:rsid w:val="006A68BA"/>
    <w:rsid w:val="006A71BE"/>
    <w:rsid w:val="006B142F"/>
    <w:rsid w:val="006B15E5"/>
    <w:rsid w:val="006B17C6"/>
    <w:rsid w:val="006B3CB0"/>
    <w:rsid w:val="006B3EA9"/>
    <w:rsid w:val="006B52C2"/>
    <w:rsid w:val="006B550A"/>
    <w:rsid w:val="006B5747"/>
    <w:rsid w:val="006B5E0D"/>
    <w:rsid w:val="006B780B"/>
    <w:rsid w:val="006C0730"/>
    <w:rsid w:val="006C0F8E"/>
    <w:rsid w:val="006D30E1"/>
    <w:rsid w:val="006D47C3"/>
    <w:rsid w:val="006D5671"/>
    <w:rsid w:val="006D630C"/>
    <w:rsid w:val="006D6EF2"/>
    <w:rsid w:val="006E0C3F"/>
    <w:rsid w:val="006E0FA1"/>
    <w:rsid w:val="006E19E9"/>
    <w:rsid w:val="006E1BBB"/>
    <w:rsid w:val="006E1D6C"/>
    <w:rsid w:val="006E336A"/>
    <w:rsid w:val="006E34F3"/>
    <w:rsid w:val="006E3779"/>
    <w:rsid w:val="006E383F"/>
    <w:rsid w:val="006E4AF2"/>
    <w:rsid w:val="006E5680"/>
    <w:rsid w:val="006E5972"/>
    <w:rsid w:val="006E6EB4"/>
    <w:rsid w:val="006E72A2"/>
    <w:rsid w:val="006E7B0F"/>
    <w:rsid w:val="006F0C84"/>
    <w:rsid w:val="006F1791"/>
    <w:rsid w:val="006F1BFB"/>
    <w:rsid w:val="006F2103"/>
    <w:rsid w:val="006F287E"/>
    <w:rsid w:val="006F2B38"/>
    <w:rsid w:val="006F441B"/>
    <w:rsid w:val="006F511D"/>
    <w:rsid w:val="006F51C0"/>
    <w:rsid w:val="006F69AB"/>
    <w:rsid w:val="006F6FCC"/>
    <w:rsid w:val="00703442"/>
    <w:rsid w:val="0070473A"/>
    <w:rsid w:val="00704D28"/>
    <w:rsid w:val="007053D3"/>
    <w:rsid w:val="00707571"/>
    <w:rsid w:val="007117F1"/>
    <w:rsid w:val="00711F12"/>
    <w:rsid w:val="00713BA0"/>
    <w:rsid w:val="00713BFF"/>
    <w:rsid w:val="00714594"/>
    <w:rsid w:val="00716258"/>
    <w:rsid w:val="00716829"/>
    <w:rsid w:val="00716C35"/>
    <w:rsid w:val="00720366"/>
    <w:rsid w:val="0072044C"/>
    <w:rsid w:val="00722D99"/>
    <w:rsid w:val="007237D8"/>
    <w:rsid w:val="00724981"/>
    <w:rsid w:val="0072546C"/>
    <w:rsid w:val="0072580B"/>
    <w:rsid w:val="00726B43"/>
    <w:rsid w:val="0072718E"/>
    <w:rsid w:val="0072757C"/>
    <w:rsid w:val="00727B90"/>
    <w:rsid w:val="00731A1B"/>
    <w:rsid w:val="00732D7E"/>
    <w:rsid w:val="00734D82"/>
    <w:rsid w:val="00737153"/>
    <w:rsid w:val="00740615"/>
    <w:rsid w:val="00742E8B"/>
    <w:rsid w:val="00742F7E"/>
    <w:rsid w:val="00743600"/>
    <w:rsid w:val="00743740"/>
    <w:rsid w:val="00743FC0"/>
    <w:rsid w:val="00745927"/>
    <w:rsid w:val="0074781F"/>
    <w:rsid w:val="00747E22"/>
    <w:rsid w:val="007502E7"/>
    <w:rsid w:val="0075116B"/>
    <w:rsid w:val="00752E4A"/>
    <w:rsid w:val="00753CC9"/>
    <w:rsid w:val="00754114"/>
    <w:rsid w:val="007542FA"/>
    <w:rsid w:val="0075557F"/>
    <w:rsid w:val="00755FA1"/>
    <w:rsid w:val="00760232"/>
    <w:rsid w:val="007606CE"/>
    <w:rsid w:val="0076146F"/>
    <w:rsid w:val="007614AD"/>
    <w:rsid w:val="0076224E"/>
    <w:rsid w:val="00762783"/>
    <w:rsid w:val="00762BCF"/>
    <w:rsid w:val="0076424E"/>
    <w:rsid w:val="00765227"/>
    <w:rsid w:val="0076643C"/>
    <w:rsid w:val="00766B76"/>
    <w:rsid w:val="0077001B"/>
    <w:rsid w:val="00772980"/>
    <w:rsid w:val="007735EA"/>
    <w:rsid w:val="00775185"/>
    <w:rsid w:val="00776632"/>
    <w:rsid w:val="0077668E"/>
    <w:rsid w:val="00776CDC"/>
    <w:rsid w:val="007778E4"/>
    <w:rsid w:val="00782F96"/>
    <w:rsid w:val="00783052"/>
    <w:rsid w:val="00783B30"/>
    <w:rsid w:val="00785DEC"/>
    <w:rsid w:val="00786160"/>
    <w:rsid w:val="00787F11"/>
    <w:rsid w:val="007906C6"/>
    <w:rsid w:val="0079644A"/>
    <w:rsid w:val="007A0509"/>
    <w:rsid w:val="007A0693"/>
    <w:rsid w:val="007A1662"/>
    <w:rsid w:val="007A2397"/>
    <w:rsid w:val="007A2C78"/>
    <w:rsid w:val="007A40DD"/>
    <w:rsid w:val="007A5118"/>
    <w:rsid w:val="007A6D38"/>
    <w:rsid w:val="007A6F59"/>
    <w:rsid w:val="007B0297"/>
    <w:rsid w:val="007B1AA0"/>
    <w:rsid w:val="007B23AC"/>
    <w:rsid w:val="007B3CD7"/>
    <w:rsid w:val="007B5E96"/>
    <w:rsid w:val="007B6A59"/>
    <w:rsid w:val="007B7FEC"/>
    <w:rsid w:val="007C10E9"/>
    <w:rsid w:val="007C27F5"/>
    <w:rsid w:val="007C4410"/>
    <w:rsid w:val="007C533A"/>
    <w:rsid w:val="007C5FC7"/>
    <w:rsid w:val="007C7139"/>
    <w:rsid w:val="007D0004"/>
    <w:rsid w:val="007D089C"/>
    <w:rsid w:val="007D21B0"/>
    <w:rsid w:val="007D2EE9"/>
    <w:rsid w:val="007D3BBB"/>
    <w:rsid w:val="007D3FF5"/>
    <w:rsid w:val="007D42A1"/>
    <w:rsid w:val="007D518A"/>
    <w:rsid w:val="007D6A6E"/>
    <w:rsid w:val="007D79DE"/>
    <w:rsid w:val="007E0429"/>
    <w:rsid w:val="007E1D58"/>
    <w:rsid w:val="007E3C9D"/>
    <w:rsid w:val="007E3DD3"/>
    <w:rsid w:val="007E720C"/>
    <w:rsid w:val="007E7688"/>
    <w:rsid w:val="007F12F1"/>
    <w:rsid w:val="007F1F0A"/>
    <w:rsid w:val="007F243F"/>
    <w:rsid w:val="007F3262"/>
    <w:rsid w:val="007F39C6"/>
    <w:rsid w:val="007F3F4A"/>
    <w:rsid w:val="007F46A4"/>
    <w:rsid w:val="007F479B"/>
    <w:rsid w:val="007F4822"/>
    <w:rsid w:val="007F5035"/>
    <w:rsid w:val="007F6324"/>
    <w:rsid w:val="00802339"/>
    <w:rsid w:val="00802A61"/>
    <w:rsid w:val="00803DBE"/>
    <w:rsid w:val="00804383"/>
    <w:rsid w:val="00804EA9"/>
    <w:rsid w:val="00806F7D"/>
    <w:rsid w:val="00811B50"/>
    <w:rsid w:val="00812122"/>
    <w:rsid w:val="00812BF1"/>
    <w:rsid w:val="00813C1F"/>
    <w:rsid w:val="00813FE9"/>
    <w:rsid w:val="00814042"/>
    <w:rsid w:val="0081713A"/>
    <w:rsid w:val="0081752F"/>
    <w:rsid w:val="00820D7F"/>
    <w:rsid w:val="00820FC6"/>
    <w:rsid w:val="008213A6"/>
    <w:rsid w:val="00821D3F"/>
    <w:rsid w:val="00822193"/>
    <w:rsid w:val="008227CA"/>
    <w:rsid w:val="00823F86"/>
    <w:rsid w:val="0082431A"/>
    <w:rsid w:val="00825ECC"/>
    <w:rsid w:val="008274EA"/>
    <w:rsid w:val="00830739"/>
    <w:rsid w:val="00830B18"/>
    <w:rsid w:val="008317F2"/>
    <w:rsid w:val="008328E5"/>
    <w:rsid w:val="00832A8F"/>
    <w:rsid w:val="008335AE"/>
    <w:rsid w:val="0083389D"/>
    <w:rsid w:val="0083427C"/>
    <w:rsid w:val="008354AA"/>
    <w:rsid w:val="00836779"/>
    <w:rsid w:val="00840CA2"/>
    <w:rsid w:val="0084242B"/>
    <w:rsid w:val="008425EF"/>
    <w:rsid w:val="00842E86"/>
    <w:rsid w:val="00844738"/>
    <w:rsid w:val="0084486A"/>
    <w:rsid w:val="00844F72"/>
    <w:rsid w:val="00845BFC"/>
    <w:rsid w:val="008460A9"/>
    <w:rsid w:val="00846A09"/>
    <w:rsid w:val="00846E93"/>
    <w:rsid w:val="008503E9"/>
    <w:rsid w:val="00850E10"/>
    <w:rsid w:val="00851698"/>
    <w:rsid w:val="0085250C"/>
    <w:rsid w:val="0085617C"/>
    <w:rsid w:val="00856377"/>
    <w:rsid w:val="00857833"/>
    <w:rsid w:val="00860E8F"/>
    <w:rsid w:val="008643B5"/>
    <w:rsid w:val="00865348"/>
    <w:rsid w:val="008659B0"/>
    <w:rsid w:val="00866F02"/>
    <w:rsid w:val="00867F9C"/>
    <w:rsid w:val="00870314"/>
    <w:rsid w:val="00870507"/>
    <w:rsid w:val="00870BC6"/>
    <w:rsid w:val="00870EAB"/>
    <w:rsid w:val="00871EC4"/>
    <w:rsid w:val="00872F4E"/>
    <w:rsid w:val="0087342E"/>
    <w:rsid w:val="00874475"/>
    <w:rsid w:val="008752A6"/>
    <w:rsid w:val="0087555A"/>
    <w:rsid w:val="00876FF3"/>
    <w:rsid w:val="00877D29"/>
    <w:rsid w:val="00880003"/>
    <w:rsid w:val="008807BD"/>
    <w:rsid w:val="00880EBB"/>
    <w:rsid w:val="0088170A"/>
    <w:rsid w:val="00881CE2"/>
    <w:rsid w:val="00883D97"/>
    <w:rsid w:val="00884600"/>
    <w:rsid w:val="00885110"/>
    <w:rsid w:val="00885B7A"/>
    <w:rsid w:val="008870B6"/>
    <w:rsid w:val="008879B4"/>
    <w:rsid w:val="008902BA"/>
    <w:rsid w:val="008906C9"/>
    <w:rsid w:val="008922FB"/>
    <w:rsid w:val="008933AB"/>
    <w:rsid w:val="008A0067"/>
    <w:rsid w:val="008A0E65"/>
    <w:rsid w:val="008A201E"/>
    <w:rsid w:val="008A2947"/>
    <w:rsid w:val="008A31AA"/>
    <w:rsid w:val="008A5227"/>
    <w:rsid w:val="008A5C87"/>
    <w:rsid w:val="008B1EB5"/>
    <w:rsid w:val="008B3925"/>
    <w:rsid w:val="008B4D40"/>
    <w:rsid w:val="008B4FC8"/>
    <w:rsid w:val="008B63AF"/>
    <w:rsid w:val="008C1154"/>
    <w:rsid w:val="008C2693"/>
    <w:rsid w:val="008C33FF"/>
    <w:rsid w:val="008C58BB"/>
    <w:rsid w:val="008C5995"/>
    <w:rsid w:val="008C6853"/>
    <w:rsid w:val="008C71BC"/>
    <w:rsid w:val="008D0228"/>
    <w:rsid w:val="008D39AF"/>
    <w:rsid w:val="008D3E80"/>
    <w:rsid w:val="008D7D16"/>
    <w:rsid w:val="008E0C8A"/>
    <w:rsid w:val="008E28A9"/>
    <w:rsid w:val="008E3FFC"/>
    <w:rsid w:val="008E481F"/>
    <w:rsid w:val="008E73AD"/>
    <w:rsid w:val="008F0E6C"/>
    <w:rsid w:val="008F0FE8"/>
    <w:rsid w:val="008F2102"/>
    <w:rsid w:val="008F54A5"/>
    <w:rsid w:val="008F5635"/>
    <w:rsid w:val="008F56CA"/>
    <w:rsid w:val="008F6E24"/>
    <w:rsid w:val="009000A3"/>
    <w:rsid w:val="00900E86"/>
    <w:rsid w:val="009026F0"/>
    <w:rsid w:val="009034AB"/>
    <w:rsid w:val="00903C18"/>
    <w:rsid w:val="00903F3C"/>
    <w:rsid w:val="009049FA"/>
    <w:rsid w:val="00904C58"/>
    <w:rsid w:val="00905E84"/>
    <w:rsid w:val="00906DB9"/>
    <w:rsid w:val="00910723"/>
    <w:rsid w:val="009114C7"/>
    <w:rsid w:val="00912AAD"/>
    <w:rsid w:val="00913C42"/>
    <w:rsid w:val="00914665"/>
    <w:rsid w:val="009168E5"/>
    <w:rsid w:val="00917F29"/>
    <w:rsid w:val="00920725"/>
    <w:rsid w:val="009207E5"/>
    <w:rsid w:val="009208C3"/>
    <w:rsid w:val="009222AD"/>
    <w:rsid w:val="00922755"/>
    <w:rsid w:val="00922DA9"/>
    <w:rsid w:val="009244CE"/>
    <w:rsid w:val="00931867"/>
    <w:rsid w:val="0093397E"/>
    <w:rsid w:val="00936A94"/>
    <w:rsid w:val="00937347"/>
    <w:rsid w:val="0093743B"/>
    <w:rsid w:val="00940E19"/>
    <w:rsid w:val="0094119B"/>
    <w:rsid w:val="00943049"/>
    <w:rsid w:val="0095056A"/>
    <w:rsid w:val="0095092E"/>
    <w:rsid w:val="00950C1E"/>
    <w:rsid w:val="00950E27"/>
    <w:rsid w:val="00950F2D"/>
    <w:rsid w:val="00951470"/>
    <w:rsid w:val="009519A4"/>
    <w:rsid w:val="00951C79"/>
    <w:rsid w:val="0095411D"/>
    <w:rsid w:val="00956901"/>
    <w:rsid w:val="00957A18"/>
    <w:rsid w:val="00957A8A"/>
    <w:rsid w:val="00960AA7"/>
    <w:rsid w:val="00960DA3"/>
    <w:rsid w:val="009620CB"/>
    <w:rsid w:val="0096272E"/>
    <w:rsid w:val="00962CFD"/>
    <w:rsid w:val="009630EA"/>
    <w:rsid w:val="009632FE"/>
    <w:rsid w:val="009637A3"/>
    <w:rsid w:val="00963909"/>
    <w:rsid w:val="00964767"/>
    <w:rsid w:val="00966934"/>
    <w:rsid w:val="00971299"/>
    <w:rsid w:val="00971E2E"/>
    <w:rsid w:val="00975212"/>
    <w:rsid w:val="00975419"/>
    <w:rsid w:val="0097618A"/>
    <w:rsid w:val="00976934"/>
    <w:rsid w:val="00977290"/>
    <w:rsid w:val="00980EB3"/>
    <w:rsid w:val="0098515C"/>
    <w:rsid w:val="00985C3D"/>
    <w:rsid w:val="0098692C"/>
    <w:rsid w:val="00986A0C"/>
    <w:rsid w:val="00991E36"/>
    <w:rsid w:val="009926FE"/>
    <w:rsid w:val="009959B5"/>
    <w:rsid w:val="00995BB1"/>
    <w:rsid w:val="00995BCA"/>
    <w:rsid w:val="00996625"/>
    <w:rsid w:val="009A0E9D"/>
    <w:rsid w:val="009A12E7"/>
    <w:rsid w:val="009A14DE"/>
    <w:rsid w:val="009A3C03"/>
    <w:rsid w:val="009A5214"/>
    <w:rsid w:val="009A57C6"/>
    <w:rsid w:val="009A6C00"/>
    <w:rsid w:val="009A6F0D"/>
    <w:rsid w:val="009B0463"/>
    <w:rsid w:val="009B22AB"/>
    <w:rsid w:val="009B2403"/>
    <w:rsid w:val="009B2691"/>
    <w:rsid w:val="009B2C2C"/>
    <w:rsid w:val="009B30C5"/>
    <w:rsid w:val="009B3394"/>
    <w:rsid w:val="009B45D3"/>
    <w:rsid w:val="009B5172"/>
    <w:rsid w:val="009B5C43"/>
    <w:rsid w:val="009C2599"/>
    <w:rsid w:val="009C3010"/>
    <w:rsid w:val="009C3121"/>
    <w:rsid w:val="009C4064"/>
    <w:rsid w:val="009C51FA"/>
    <w:rsid w:val="009C55DE"/>
    <w:rsid w:val="009C6244"/>
    <w:rsid w:val="009C67A7"/>
    <w:rsid w:val="009C6D8D"/>
    <w:rsid w:val="009C7722"/>
    <w:rsid w:val="009D0391"/>
    <w:rsid w:val="009D0A51"/>
    <w:rsid w:val="009D1F67"/>
    <w:rsid w:val="009D20A8"/>
    <w:rsid w:val="009D2882"/>
    <w:rsid w:val="009D6127"/>
    <w:rsid w:val="009D649E"/>
    <w:rsid w:val="009D75F7"/>
    <w:rsid w:val="009D7677"/>
    <w:rsid w:val="009D7E8A"/>
    <w:rsid w:val="009E1AD9"/>
    <w:rsid w:val="009E22CA"/>
    <w:rsid w:val="009E424B"/>
    <w:rsid w:val="009E623D"/>
    <w:rsid w:val="009E648E"/>
    <w:rsid w:val="009E761C"/>
    <w:rsid w:val="009F57C1"/>
    <w:rsid w:val="009F7283"/>
    <w:rsid w:val="009F7A7F"/>
    <w:rsid w:val="009F7D98"/>
    <w:rsid w:val="00A0096C"/>
    <w:rsid w:val="00A02A80"/>
    <w:rsid w:val="00A05338"/>
    <w:rsid w:val="00A062A5"/>
    <w:rsid w:val="00A10033"/>
    <w:rsid w:val="00A1052C"/>
    <w:rsid w:val="00A11822"/>
    <w:rsid w:val="00A127DC"/>
    <w:rsid w:val="00A13427"/>
    <w:rsid w:val="00A137F9"/>
    <w:rsid w:val="00A13950"/>
    <w:rsid w:val="00A177AA"/>
    <w:rsid w:val="00A17D68"/>
    <w:rsid w:val="00A17E93"/>
    <w:rsid w:val="00A2055E"/>
    <w:rsid w:val="00A20F6A"/>
    <w:rsid w:val="00A21A80"/>
    <w:rsid w:val="00A222C2"/>
    <w:rsid w:val="00A22BB6"/>
    <w:rsid w:val="00A23041"/>
    <w:rsid w:val="00A2433F"/>
    <w:rsid w:val="00A25461"/>
    <w:rsid w:val="00A254DB"/>
    <w:rsid w:val="00A258FF"/>
    <w:rsid w:val="00A26256"/>
    <w:rsid w:val="00A27090"/>
    <w:rsid w:val="00A273F6"/>
    <w:rsid w:val="00A27CAF"/>
    <w:rsid w:val="00A32189"/>
    <w:rsid w:val="00A32B3E"/>
    <w:rsid w:val="00A33354"/>
    <w:rsid w:val="00A33518"/>
    <w:rsid w:val="00A343DF"/>
    <w:rsid w:val="00A35E9C"/>
    <w:rsid w:val="00A36251"/>
    <w:rsid w:val="00A3636A"/>
    <w:rsid w:val="00A37829"/>
    <w:rsid w:val="00A403FE"/>
    <w:rsid w:val="00A42B81"/>
    <w:rsid w:val="00A434E5"/>
    <w:rsid w:val="00A443F8"/>
    <w:rsid w:val="00A44C91"/>
    <w:rsid w:val="00A47079"/>
    <w:rsid w:val="00A470B4"/>
    <w:rsid w:val="00A47A9A"/>
    <w:rsid w:val="00A52565"/>
    <w:rsid w:val="00A52E5E"/>
    <w:rsid w:val="00A548CF"/>
    <w:rsid w:val="00A56682"/>
    <w:rsid w:val="00A56CB7"/>
    <w:rsid w:val="00A57632"/>
    <w:rsid w:val="00A57718"/>
    <w:rsid w:val="00A57F34"/>
    <w:rsid w:val="00A60EDF"/>
    <w:rsid w:val="00A62600"/>
    <w:rsid w:val="00A63A69"/>
    <w:rsid w:val="00A65059"/>
    <w:rsid w:val="00A6724D"/>
    <w:rsid w:val="00A71AD4"/>
    <w:rsid w:val="00A71F4A"/>
    <w:rsid w:val="00A747E2"/>
    <w:rsid w:val="00A769A8"/>
    <w:rsid w:val="00A76D9B"/>
    <w:rsid w:val="00A76F34"/>
    <w:rsid w:val="00A77F0C"/>
    <w:rsid w:val="00A81B63"/>
    <w:rsid w:val="00A8430F"/>
    <w:rsid w:val="00A8531C"/>
    <w:rsid w:val="00A86072"/>
    <w:rsid w:val="00A8645A"/>
    <w:rsid w:val="00A86491"/>
    <w:rsid w:val="00A86EDC"/>
    <w:rsid w:val="00A87484"/>
    <w:rsid w:val="00A877A5"/>
    <w:rsid w:val="00A900EB"/>
    <w:rsid w:val="00A9163F"/>
    <w:rsid w:val="00A92889"/>
    <w:rsid w:val="00A935C9"/>
    <w:rsid w:val="00A93614"/>
    <w:rsid w:val="00A951B0"/>
    <w:rsid w:val="00A952D6"/>
    <w:rsid w:val="00AA15C1"/>
    <w:rsid w:val="00AA2F80"/>
    <w:rsid w:val="00AA313D"/>
    <w:rsid w:val="00AA5C44"/>
    <w:rsid w:val="00AA6661"/>
    <w:rsid w:val="00AA6844"/>
    <w:rsid w:val="00AB0B55"/>
    <w:rsid w:val="00AB174B"/>
    <w:rsid w:val="00AB3639"/>
    <w:rsid w:val="00AB42E7"/>
    <w:rsid w:val="00AB4936"/>
    <w:rsid w:val="00AB52D9"/>
    <w:rsid w:val="00AB53D0"/>
    <w:rsid w:val="00AB77FD"/>
    <w:rsid w:val="00AC10BE"/>
    <w:rsid w:val="00AC2155"/>
    <w:rsid w:val="00AC255B"/>
    <w:rsid w:val="00AC298E"/>
    <w:rsid w:val="00AC6282"/>
    <w:rsid w:val="00AC673D"/>
    <w:rsid w:val="00AC744C"/>
    <w:rsid w:val="00AC751D"/>
    <w:rsid w:val="00AD1ADF"/>
    <w:rsid w:val="00AD1F90"/>
    <w:rsid w:val="00AD4542"/>
    <w:rsid w:val="00AD45F6"/>
    <w:rsid w:val="00AD5A5B"/>
    <w:rsid w:val="00AD5E21"/>
    <w:rsid w:val="00AD68BB"/>
    <w:rsid w:val="00AD6C44"/>
    <w:rsid w:val="00AE1F1C"/>
    <w:rsid w:val="00AE25C4"/>
    <w:rsid w:val="00AE2758"/>
    <w:rsid w:val="00AE3794"/>
    <w:rsid w:val="00AE4B75"/>
    <w:rsid w:val="00AE4C2D"/>
    <w:rsid w:val="00AE5BE6"/>
    <w:rsid w:val="00AE7E41"/>
    <w:rsid w:val="00AF0A78"/>
    <w:rsid w:val="00AF1434"/>
    <w:rsid w:val="00AF1F0F"/>
    <w:rsid w:val="00AF3BEF"/>
    <w:rsid w:val="00AF5475"/>
    <w:rsid w:val="00B02307"/>
    <w:rsid w:val="00B03642"/>
    <w:rsid w:val="00B063CB"/>
    <w:rsid w:val="00B0701A"/>
    <w:rsid w:val="00B0742C"/>
    <w:rsid w:val="00B07FBD"/>
    <w:rsid w:val="00B1040E"/>
    <w:rsid w:val="00B110EA"/>
    <w:rsid w:val="00B1181B"/>
    <w:rsid w:val="00B11D50"/>
    <w:rsid w:val="00B11F27"/>
    <w:rsid w:val="00B13AAE"/>
    <w:rsid w:val="00B13C64"/>
    <w:rsid w:val="00B13F94"/>
    <w:rsid w:val="00B14FB4"/>
    <w:rsid w:val="00B15514"/>
    <w:rsid w:val="00B15BC8"/>
    <w:rsid w:val="00B160B2"/>
    <w:rsid w:val="00B1647C"/>
    <w:rsid w:val="00B16D5B"/>
    <w:rsid w:val="00B16EDC"/>
    <w:rsid w:val="00B203F4"/>
    <w:rsid w:val="00B205FB"/>
    <w:rsid w:val="00B21EBE"/>
    <w:rsid w:val="00B2202B"/>
    <w:rsid w:val="00B23EA7"/>
    <w:rsid w:val="00B26CF6"/>
    <w:rsid w:val="00B2772D"/>
    <w:rsid w:val="00B27CDA"/>
    <w:rsid w:val="00B30958"/>
    <w:rsid w:val="00B32339"/>
    <w:rsid w:val="00B36263"/>
    <w:rsid w:val="00B370AB"/>
    <w:rsid w:val="00B37F7F"/>
    <w:rsid w:val="00B40914"/>
    <w:rsid w:val="00B44701"/>
    <w:rsid w:val="00B44954"/>
    <w:rsid w:val="00B44D54"/>
    <w:rsid w:val="00B45385"/>
    <w:rsid w:val="00B455F4"/>
    <w:rsid w:val="00B4562E"/>
    <w:rsid w:val="00B45E34"/>
    <w:rsid w:val="00B47526"/>
    <w:rsid w:val="00B50D68"/>
    <w:rsid w:val="00B50E49"/>
    <w:rsid w:val="00B5114B"/>
    <w:rsid w:val="00B538EF"/>
    <w:rsid w:val="00B55753"/>
    <w:rsid w:val="00B606B0"/>
    <w:rsid w:val="00B60F04"/>
    <w:rsid w:val="00B60F5D"/>
    <w:rsid w:val="00B61BD3"/>
    <w:rsid w:val="00B63490"/>
    <w:rsid w:val="00B645BE"/>
    <w:rsid w:val="00B671D7"/>
    <w:rsid w:val="00B676E6"/>
    <w:rsid w:val="00B70F02"/>
    <w:rsid w:val="00B720D1"/>
    <w:rsid w:val="00B725E0"/>
    <w:rsid w:val="00B72FA0"/>
    <w:rsid w:val="00B76720"/>
    <w:rsid w:val="00B76B29"/>
    <w:rsid w:val="00B81319"/>
    <w:rsid w:val="00B829E7"/>
    <w:rsid w:val="00B835F5"/>
    <w:rsid w:val="00B8376E"/>
    <w:rsid w:val="00B83C1D"/>
    <w:rsid w:val="00B84BA8"/>
    <w:rsid w:val="00B86159"/>
    <w:rsid w:val="00B86B9C"/>
    <w:rsid w:val="00B86DD2"/>
    <w:rsid w:val="00B915DB"/>
    <w:rsid w:val="00B91FBE"/>
    <w:rsid w:val="00B9268B"/>
    <w:rsid w:val="00B927EB"/>
    <w:rsid w:val="00B9298A"/>
    <w:rsid w:val="00B93245"/>
    <w:rsid w:val="00B934D6"/>
    <w:rsid w:val="00B941C1"/>
    <w:rsid w:val="00B9599A"/>
    <w:rsid w:val="00B9684E"/>
    <w:rsid w:val="00BA00E4"/>
    <w:rsid w:val="00BA17CE"/>
    <w:rsid w:val="00BA247A"/>
    <w:rsid w:val="00BA30FD"/>
    <w:rsid w:val="00BA4A6F"/>
    <w:rsid w:val="00BA5699"/>
    <w:rsid w:val="00BB10EE"/>
    <w:rsid w:val="00BB20D0"/>
    <w:rsid w:val="00BB42A5"/>
    <w:rsid w:val="00BB4625"/>
    <w:rsid w:val="00BB46A1"/>
    <w:rsid w:val="00BC1ACC"/>
    <w:rsid w:val="00BC1DE3"/>
    <w:rsid w:val="00BC21DD"/>
    <w:rsid w:val="00BC2FC1"/>
    <w:rsid w:val="00BC665C"/>
    <w:rsid w:val="00BC6F8D"/>
    <w:rsid w:val="00BC705D"/>
    <w:rsid w:val="00BC752A"/>
    <w:rsid w:val="00BC779D"/>
    <w:rsid w:val="00BD1498"/>
    <w:rsid w:val="00BD1B24"/>
    <w:rsid w:val="00BD308A"/>
    <w:rsid w:val="00BD5083"/>
    <w:rsid w:val="00BD634A"/>
    <w:rsid w:val="00BE1E2D"/>
    <w:rsid w:val="00BE24D4"/>
    <w:rsid w:val="00BE2FE2"/>
    <w:rsid w:val="00BE355A"/>
    <w:rsid w:val="00BE4ADA"/>
    <w:rsid w:val="00BE537A"/>
    <w:rsid w:val="00BE5863"/>
    <w:rsid w:val="00BE5AFF"/>
    <w:rsid w:val="00BE5F5F"/>
    <w:rsid w:val="00BE6225"/>
    <w:rsid w:val="00BE76D4"/>
    <w:rsid w:val="00BF0EC6"/>
    <w:rsid w:val="00BF1493"/>
    <w:rsid w:val="00BF20D5"/>
    <w:rsid w:val="00BF293E"/>
    <w:rsid w:val="00BF4555"/>
    <w:rsid w:val="00C00180"/>
    <w:rsid w:val="00C00744"/>
    <w:rsid w:val="00C01A41"/>
    <w:rsid w:val="00C02B6B"/>
    <w:rsid w:val="00C03471"/>
    <w:rsid w:val="00C05B99"/>
    <w:rsid w:val="00C05D67"/>
    <w:rsid w:val="00C061E3"/>
    <w:rsid w:val="00C078EE"/>
    <w:rsid w:val="00C07A1A"/>
    <w:rsid w:val="00C10059"/>
    <w:rsid w:val="00C111DA"/>
    <w:rsid w:val="00C11755"/>
    <w:rsid w:val="00C147FE"/>
    <w:rsid w:val="00C14C06"/>
    <w:rsid w:val="00C150F2"/>
    <w:rsid w:val="00C16270"/>
    <w:rsid w:val="00C17333"/>
    <w:rsid w:val="00C22DB7"/>
    <w:rsid w:val="00C23331"/>
    <w:rsid w:val="00C233A7"/>
    <w:rsid w:val="00C24041"/>
    <w:rsid w:val="00C2407C"/>
    <w:rsid w:val="00C26CA5"/>
    <w:rsid w:val="00C32C2A"/>
    <w:rsid w:val="00C32D54"/>
    <w:rsid w:val="00C33141"/>
    <w:rsid w:val="00C34C75"/>
    <w:rsid w:val="00C35039"/>
    <w:rsid w:val="00C35553"/>
    <w:rsid w:val="00C35997"/>
    <w:rsid w:val="00C35BB3"/>
    <w:rsid w:val="00C3784F"/>
    <w:rsid w:val="00C4036A"/>
    <w:rsid w:val="00C41BFC"/>
    <w:rsid w:val="00C4243D"/>
    <w:rsid w:val="00C44AA0"/>
    <w:rsid w:val="00C44F35"/>
    <w:rsid w:val="00C50902"/>
    <w:rsid w:val="00C50DE3"/>
    <w:rsid w:val="00C51E9C"/>
    <w:rsid w:val="00C543F9"/>
    <w:rsid w:val="00C551DB"/>
    <w:rsid w:val="00C56EEB"/>
    <w:rsid w:val="00C57463"/>
    <w:rsid w:val="00C603D2"/>
    <w:rsid w:val="00C6186C"/>
    <w:rsid w:val="00C62811"/>
    <w:rsid w:val="00C6670A"/>
    <w:rsid w:val="00C6671C"/>
    <w:rsid w:val="00C670A4"/>
    <w:rsid w:val="00C709A2"/>
    <w:rsid w:val="00C71881"/>
    <w:rsid w:val="00C71EA1"/>
    <w:rsid w:val="00C74D51"/>
    <w:rsid w:val="00C76384"/>
    <w:rsid w:val="00C819B7"/>
    <w:rsid w:val="00C84ECF"/>
    <w:rsid w:val="00C851D7"/>
    <w:rsid w:val="00C8551D"/>
    <w:rsid w:val="00C87C39"/>
    <w:rsid w:val="00C90C71"/>
    <w:rsid w:val="00C90E61"/>
    <w:rsid w:val="00C93D66"/>
    <w:rsid w:val="00C94988"/>
    <w:rsid w:val="00C956D0"/>
    <w:rsid w:val="00CA0AF8"/>
    <w:rsid w:val="00CA25F4"/>
    <w:rsid w:val="00CA3AF4"/>
    <w:rsid w:val="00CA60C2"/>
    <w:rsid w:val="00CA6455"/>
    <w:rsid w:val="00CA707E"/>
    <w:rsid w:val="00CA7F6F"/>
    <w:rsid w:val="00CB130D"/>
    <w:rsid w:val="00CB2949"/>
    <w:rsid w:val="00CB3DF2"/>
    <w:rsid w:val="00CB4D6B"/>
    <w:rsid w:val="00CB6491"/>
    <w:rsid w:val="00CB75F5"/>
    <w:rsid w:val="00CB7E62"/>
    <w:rsid w:val="00CC02BB"/>
    <w:rsid w:val="00CC0748"/>
    <w:rsid w:val="00CC08FC"/>
    <w:rsid w:val="00CC1058"/>
    <w:rsid w:val="00CC42AC"/>
    <w:rsid w:val="00CC5F0D"/>
    <w:rsid w:val="00CD25CF"/>
    <w:rsid w:val="00CD4F47"/>
    <w:rsid w:val="00CD5A52"/>
    <w:rsid w:val="00CE17EB"/>
    <w:rsid w:val="00CE1F03"/>
    <w:rsid w:val="00CE211E"/>
    <w:rsid w:val="00CE21AF"/>
    <w:rsid w:val="00CE2F65"/>
    <w:rsid w:val="00CE39B4"/>
    <w:rsid w:val="00CE44F1"/>
    <w:rsid w:val="00CE5871"/>
    <w:rsid w:val="00CE5B27"/>
    <w:rsid w:val="00CE5C83"/>
    <w:rsid w:val="00CF17D6"/>
    <w:rsid w:val="00CF26DB"/>
    <w:rsid w:val="00CF2F01"/>
    <w:rsid w:val="00CF3E61"/>
    <w:rsid w:val="00CF62CD"/>
    <w:rsid w:val="00CF6B37"/>
    <w:rsid w:val="00CF6FB8"/>
    <w:rsid w:val="00CF775F"/>
    <w:rsid w:val="00D008A6"/>
    <w:rsid w:val="00D02F27"/>
    <w:rsid w:val="00D03537"/>
    <w:rsid w:val="00D11C1A"/>
    <w:rsid w:val="00D120B7"/>
    <w:rsid w:val="00D1234D"/>
    <w:rsid w:val="00D1301F"/>
    <w:rsid w:val="00D1511F"/>
    <w:rsid w:val="00D16EF1"/>
    <w:rsid w:val="00D17639"/>
    <w:rsid w:val="00D17E3D"/>
    <w:rsid w:val="00D20C71"/>
    <w:rsid w:val="00D21F31"/>
    <w:rsid w:val="00D22455"/>
    <w:rsid w:val="00D22E30"/>
    <w:rsid w:val="00D248A7"/>
    <w:rsid w:val="00D2566B"/>
    <w:rsid w:val="00D25774"/>
    <w:rsid w:val="00D26242"/>
    <w:rsid w:val="00D3266D"/>
    <w:rsid w:val="00D326FF"/>
    <w:rsid w:val="00D32831"/>
    <w:rsid w:val="00D33B7D"/>
    <w:rsid w:val="00D33D7C"/>
    <w:rsid w:val="00D34EFB"/>
    <w:rsid w:val="00D3561C"/>
    <w:rsid w:val="00D35C3B"/>
    <w:rsid w:val="00D4103E"/>
    <w:rsid w:val="00D439CE"/>
    <w:rsid w:val="00D447E2"/>
    <w:rsid w:val="00D448FD"/>
    <w:rsid w:val="00D4554F"/>
    <w:rsid w:val="00D528F5"/>
    <w:rsid w:val="00D535E6"/>
    <w:rsid w:val="00D55199"/>
    <w:rsid w:val="00D5682A"/>
    <w:rsid w:val="00D568C5"/>
    <w:rsid w:val="00D5700F"/>
    <w:rsid w:val="00D61F30"/>
    <w:rsid w:val="00D6657C"/>
    <w:rsid w:val="00D676C2"/>
    <w:rsid w:val="00D679D4"/>
    <w:rsid w:val="00D720CF"/>
    <w:rsid w:val="00D73025"/>
    <w:rsid w:val="00D73438"/>
    <w:rsid w:val="00D77CB5"/>
    <w:rsid w:val="00D816C8"/>
    <w:rsid w:val="00D82271"/>
    <w:rsid w:val="00D8362B"/>
    <w:rsid w:val="00D8430C"/>
    <w:rsid w:val="00D8448F"/>
    <w:rsid w:val="00D87341"/>
    <w:rsid w:val="00D87370"/>
    <w:rsid w:val="00D87A7B"/>
    <w:rsid w:val="00D90628"/>
    <w:rsid w:val="00D91A7D"/>
    <w:rsid w:val="00D9214E"/>
    <w:rsid w:val="00D921F6"/>
    <w:rsid w:val="00D92309"/>
    <w:rsid w:val="00D93C67"/>
    <w:rsid w:val="00D96951"/>
    <w:rsid w:val="00D9781E"/>
    <w:rsid w:val="00DA0765"/>
    <w:rsid w:val="00DA0E4C"/>
    <w:rsid w:val="00DA2153"/>
    <w:rsid w:val="00DA33BC"/>
    <w:rsid w:val="00DA36B7"/>
    <w:rsid w:val="00DA36FA"/>
    <w:rsid w:val="00DA4B99"/>
    <w:rsid w:val="00DA5A71"/>
    <w:rsid w:val="00DA7552"/>
    <w:rsid w:val="00DB0A11"/>
    <w:rsid w:val="00DB253D"/>
    <w:rsid w:val="00DB27DD"/>
    <w:rsid w:val="00DB32D8"/>
    <w:rsid w:val="00DB508D"/>
    <w:rsid w:val="00DB5610"/>
    <w:rsid w:val="00DB5722"/>
    <w:rsid w:val="00DB614D"/>
    <w:rsid w:val="00DC059E"/>
    <w:rsid w:val="00DC17E7"/>
    <w:rsid w:val="00DC40F7"/>
    <w:rsid w:val="00DC5199"/>
    <w:rsid w:val="00DC53D3"/>
    <w:rsid w:val="00DC5AF9"/>
    <w:rsid w:val="00DC5C3E"/>
    <w:rsid w:val="00DD0D94"/>
    <w:rsid w:val="00DD1CF2"/>
    <w:rsid w:val="00DD3C16"/>
    <w:rsid w:val="00DD3CB4"/>
    <w:rsid w:val="00DD4DB4"/>
    <w:rsid w:val="00DD566E"/>
    <w:rsid w:val="00DD5DCF"/>
    <w:rsid w:val="00DD627A"/>
    <w:rsid w:val="00DD7F35"/>
    <w:rsid w:val="00DE0CD0"/>
    <w:rsid w:val="00DE3172"/>
    <w:rsid w:val="00DE416F"/>
    <w:rsid w:val="00DE447F"/>
    <w:rsid w:val="00DE506A"/>
    <w:rsid w:val="00DE6E29"/>
    <w:rsid w:val="00DE7945"/>
    <w:rsid w:val="00DE7BDE"/>
    <w:rsid w:val="00DE7F31"/>
    <w:rsid w:val="00DF0118"/>
    <w:rsid w:val="00DF052C"/>
    <w:rsid w:val="00DF071C"/>
    <w:rsid w:val="00DF08F7"/>
    <w:rsid w:val="00DF0AEA"/>
    <w:rsid w:val="00DF5850"/>
    <w:rsid w:val="00DF6272"/>
    <w:rsid w:val="00DF6A4F"/>
    <w:rsid w:val="00DF6ADE"/>
    <w:rsid w:val="00DF6B06"/>
    <w:rsid w:val="00E001F2"/>
    <w:rsid w:val="00E0032F"/>
    <w:rsid w:val="00E00DD4"/>
    <w:rsid w:val="00E0113F"/>
    <w:rsid w:val="00E01A65"/>
    <w:rsid w:val="00E06D89"/>
    <w:rsid w:val="00E100F4"/>
    <w:rsid w:val="00E11A47"/>
    <w:rsid w:val="00E1209C"/>
    <w:rsid w:val="00E122E0"/>
    <w:rsid w:val="00E130E1"/>
    <w:rsid w:val="00E137AF"/>
    <w:rsid w:val="00E13AC4"/>
    <w:rsid w:val="00E15338"/>
    <w:rsid w:val="00E157CF"/>
    <w:rsid w:val="00E16075"/>
    <w:rsid w:val="00E168EC"/>
    <w:rsid w:val="00E20BB5"/>
    <w:rsid w:val="00E212E0"/>
    <w:rsid w:val="00E2155E"/>
    <w:rsid w:val="00E21A84"/>
    <w:rsid w:val="00E21B00"/>
    <w:rsid w:val="00E22E48"/>
    <w:rsid w:val="00E23F39"/>
    <w:rsid w:val="00E240FF"/>
    <w:rsid w:val="00E2562B"/>
    <w:rsid w:val="00E26941"/>
    <w:rsid w:val="00E301B6"/>
    <w:rsid w:val="00E305A4"/>
    <w:rsid w:val="00E31912"/>
    <w:rsid w:val="00E33FCB"/>
    <w:rsid w:val="00E3473E"/>
    <w:rsid w:val="00E36466"/>
    <w:rsid w:val="00E36CCC"/>
    <w:rsid w:val="00E373FB"/>
    <w:rsid w:val="00E42B92"/>
    <w:rsid w:val="00E43EBB"/>
    <w:rsid w:val="00E449C7"/>
    <w:rsid w:val="00E50939"/>
    <w:rsid w:val="00E52C5D"/>
    <w:rsid w:val="00E54E68"/>
    <w:rsid w:val="00E55104"/>
    <w:rsid w:val="00E55559"/>
    <w:rsid w:val="00E558FC"/>
    <w:rsid w:val="00E56715"/>
    <w:rsid w:val="00E56913"/>
    <w:rsid w:val="00E569CB"/>
    <w:rsid w:val="00E57714"/>
    <w:rsid w:val="00E60C48"/>
    <w:rsid w:val="00E61D6E"/>
    <w:rsid w:val="00E6230A"/>
    <w:rsid w:val="00E64C09"/>
    <w:rsid w:val="00E65271"/>
    <w:rsid w:val="00E6621C"/>
    <w:rsid w:val="00E66B5B"/>
    <w:rsid w:val="00E67AA7"/>
    <w:rsid w:val="00E718F7"/>
    <w:rsid w:val="00E723C6"/>
    <w:rsid w:val="00E7300E"/>
    <w:rsid w:val="00E75988"/>
    <w:rsid w:val="00E75BCF"/>
    <w:rsid w:val="00E760AA"/>
    <w:rsid w:val="00E7688F"/>
    <w:rsid w:val="00E81ADA"/>
    <w:rsid w:val="00E83285"/>
    <w:rsid w:val="00E83BD6"/>
    <w:rsid w:val="00E83DE0"/>
    <w:rsid w:val="00E83FF6"/>
    <w:rsid w:val="00E844F6"/>
    <w:rsid w:val="00E84E7C"/>
    <w:rsid w:val="00E86003"/>
    <w:rsid w:val="00E9026A"/>
    <w:rsid w:val="00E91DDE"/>
    <w:rsid w:val="00E92664"/>
    <w:rsid w:val="00E94AF6"/>
    <w:rsid w:val="00E957ED"/>
    <w:rsid w:val="00E95D03"/>
    <w:rsid w:val="00E972C2"/>
    <w:rsid w:val="00E97AA8"/>
    <w:rsid w:val="00EA0C58"/>
    <w:rsid w:val="00EA2271"/>
    <w:rsid w:val="00EA3049"/>
    <w:rsid w:val="00EA444E"/>
    <w:rsid w:val="00EA593F"/>
    <w:rsid w:val="00EA5BBD"/>
    <w:rsid w:val="00EA5CF1"/>
    <w:rsid w:val="00EA6DB2"/>
    <w:rsid w:val="00EA7EF7"/>
    <w:rsid w:val="00EB1BB0"/>
    <w:rsid w:val="00EB2545"/>
    <w:rsid w:val="00EB2A29"/>
    <w:rsid w:val="00EB4BB8"/>
    <w:rsid w:val="00EB56CC"/>
    <w:rsid w:val="00EB795D"/>
    <w:rsid w:val="00EC3B16"/>
    <w:rsid w:val="00EC3FFD"/>
    <w:rsid w:val="00EC4BD1"/>
    <w:rsid w:val="00EC5BC0"/>
    <w:rsid w:val="00EC60D6"/>
    <w:rsid w:val="00EC68D9"/>
    <w:rsid w:val="00ED06A5"/>
    <w:rsid w:val="00ED080E"/>
    <w:rsid w:val="00ED088E"/>
    <w:rsid w:val="00ED0B16"/>
    <w:rsid w:val="00ED1010"/>
    <w:rsid w:val="00ED1A5B"/>
    <w:rsid w:val="00ED1B0F"/>
    <w:rsid w:val="00ED1B2C"/>
    <w:rsid w:val="00ED1F3B"/>
    <w:rsid w:val="00ED2D5E"/>
    <w:rsid w:val="00ED2F08"/>
    <w:rsid w:val="00ED308A"/>
    <w:rsid w:val="00ED3677"/>
    <w:rsid w:val="00ED382E"/>
    <w:rsid w:val="00ED38C9"/>
    <w:rsid w:val="00ED3A7D"/>
    <w:rsid w:val="00ED6B92"/>
    <w:rsid w:val="00EE0C47"/>
    <w:rsid w:val="00EE0CB4"/>
    <w:rsid w:val="00EE312C"/>
    <w:rsid w:val="00EE35C9"/>
    <w:rsid w:val="00EE46EC"/>
    <w:rsid w:val="00EE4F22"/>
    <w:rsid w:val="00EE7232"/>
    <w:rsid w:val="00EE767E"/>
    <w:rsid w:val="00EF132C"/>
    <w:rsid w:val="00EF1D4A"/>
    <w:rsid w:val="00EF1DC8"/>
    <w:rsid w:val="00EF2857"/>
    <w:rsid w:val="00EF2C41"/>
    <w:rsid w:val="00EF3CA4"/>
    <w:rsid w:val="00EF502C"/>
    <w:rsid w:val="00EF514B"/>
    <w:rsid w:val="00EF58DE"/>
    <w:rsid w:val="00EF69B7"/>
    <w:rsid w:val="00EF6CAC"/>
    <w:rsid w:val="00F02A57"/>
    <w:rsid w:val="00F05750"/>
    <w:rsid w:val="00F07357"/>
    <w:rsid w:val="00F07885"/>
    <w:rsid w:val="00F07C03"/>
    <w:rsid w:val="00F1101D"/>
    <w:rsid w:val="00F11C42"/>
    <w:rsid w:val="00F12E6B"/>
    <w:rsid w:val="00F1387A"/>
    <w:rsid w:val="00F1401C"/>
    <w:rsid w:val="00F14929"/>
    <w:rsid w:val="00F14A71"/>
    <w:rsid w:val="00F162A8"/>
    <w:rsid w:val="00F16759"/>
    <w:rsid w:val="00F16A9F"/>
    <w:rsid w:val="00F17B6B"/>
    <w:rsid w:val="00F20F7E"/>
    <w:rsid w:val="00F229E9"/>
    <w:rsid w:val="00F267B0"/>
    <w:rsid w:val="00F26BC2"/>
    <w:rsid w:val="00F3013A"/>
    <w:rsid w:val="00F3030C"/>
    <w:rsid w:val="00F303F0"/>
    <w:rsid w:val="00F305F1"/>
    <w:rsid w:val="00F316DB"/>
    <w:rsid w:val="00F31715"/>
    <w:rsid w:val="00F32383"/>
    <w:rsid w:val="00F3376E"/>
    <w:rsid w:val="00F36B63"/>
    <w:rsid w:val="00F400FC"/>
    <w:rsid w:val="00F40BC9"/>
    <w:rsid w:val="00F40F6B"/>
    <w:rsid w:val="00F412F5"/>
    <w:rsid w:val="00F41AEF"/>
    <w:rsid w:val="00F41B32"/>
    <w:rsid w:val="00F433C2"/>
    <w:rsid w:val="00F43B8F"/>
    <w:rsid w:val="00F50F2E"/>
    <w:rsid w:val="00F53153"/>
    <w:rsid w:val="00F533F9"/>
    <w:rsid w:val="00F56163"/>
    <w:rsid w:val="00F56706"/>
    <w:rsid w:val="00F57A3F"/>
    <w:rsid w:val="00F60907"/>
    <w:rsid w:val="00F60FEB"/>
    <w:rsid w:val="00F64077"/>
    <w:rsid w:val="00F64581"/>
    <w:rsid w:val="00F646A2"/>
    <w:rsid w:val="00F64B29"/>
    <w:rsid w:val="00F64C59"/>
    <w:rsid w:val="00F662B8"/>
    <w:rsid w:val="00F66E42"/>
    <w:rsid w:val="00F70A9F"/>
    <w:rsid w:val="00F71178"/>
    <w:rsid w:val="00F71DE6"/>
    <w:rsid w:val="00F72103"/>
    <w:rsid w:val="00F73057"/>
    <w:rsid w:val="00F73101"/>
    <w:rsid w:val="00F74E7B"/>
    <w:rsid w:val="00F7505A"/>
    <w:rsid w:val="00F757BE"/>
    <w:rsid w:val="00F777C6"/>
    <w:rsid w:val="00F80813"/>
    <w:rsid w:val="00F80B7F"/>
    <w:rsid w:val="00F80EF8"/>
    <w:rsid w:val="00F82B97"/>
    <w:rsid w:val="00F8374F"/>
    <w:rsid w:val="00F85EA1"/>
    <w:rsid w:val="00F87028"/>
    <w:rsid w:val="00F915D6"/>
    <w:rsid w:val="00F9230D"/>
    <w:rsid w:val="00F92F1A"/>
    <w:rsid w:val="00F931CE"/>
    <w:rsid w:val="00F9546F"/>
    <w:rsid w:val="00F95645"/>
    <w:rsid w:val="00F96036"/>
    <w:rsid w:val="00FA1F62"/>
    <w:rsid w:val="00FA2223"/>
    <w:rsid w:val="00FA26CF"/>
    <w:rsid w:val="00FA3AAF"/>
    <w:rsid w:val="00FA412F"/>
    <w:rsid w:val="00FA540F"/>
    <w:rsid w:val="00FA7139"/>
    <w:rsid w:val="00FA78CE"/>
    <w:rsid w:val="00FB1538"/>
    <w:rsid w:val="00FB25CB"/>
    <w:rsid w:val="00FB3744"/>
    <w:rsid w:val="00FB3757"/>
    <w:rsid w:val="00FB40B8"/>
    <w:rsid w:val="00FB516E"/>
    <w:rsid w:val="00FC1264"/>
    <w:rsid w:val="00FC1A85"/>
    <w:rsid w:val="00FC3690"/>
    <w:rsid w:val="00FC52B3"/>
    <w:rsid w:val="00FC5381"/>
    <w:rsid w:val="00FD1CF2"/>
    <w:rsid w:val="00FD204A"/>
    <w:rsid w:val="00FD3BC6"/>
    <w:rsid w:val="00FD3D1D"/>
    <w:rsid w:val="00FD439D"/>
    <w:rsid w:val="00FD4A09"/>
    <w:rsid w:val="00FD4D0E"/>
    <w:rsid w:val="00FD51B5"/>
    <w:rsid w:val="00FD5CB1"/>
    <w:rsid w:val="00FD5D6C"/>
    <w:rsid w:val="00FD6FC3"/>
    <w:rsid w:val="00FD7475"/>
    <w:rsid w:val="00FD7C22"/>
    <w:rsid w:val="00FE06D1"/>
    <w:rsid w:val="00FE0A42"/>
    <w:rsid w:val="00FE0E55"/>
    <w:rsid w:val="00FE2773"/>
    <w:rsid w:val="00FE2A08"/>
    <w:rsid w:val="00FE4543"/>
    <w:rsid w:val="00FE4EFD"/>
    <w:rsid w:val="00FE5119"/>
    <w:rsid w:val="00FE516A"/>
    <w:rsid w:val="00FE72E9"/>
    <w:rsid w:val="00FE7AF4"/>
    <w:rsid w:val="00FF13AB"/>
    <w:rsid w:val="00FF3856"/>
    <w:rsid w:val="00FF4ADB"/>
    <w:rsid w:val="00FF7E98"/>
    <w:rsid w:val="012936EC"/>
    <w:rsid w:val="01322310"/>
    <w:rsid w:val="01B45801"/>
    <w:rsid w:val="02322BBC"/>
    <w:rsid w:val="02403076"/>
    <w:rsid w:val="02BB3F6C"/>
    <w:rsid w:val="030513FC"/>
    <w:rsid w:val="03465822"/>
    <w:rsid w:val="03535334"/>
    <w:rsid w:val="03A97BF3"/>
    <w:rsid w:val="03EC35A5"/>
    <w:rsid w:val="04000E69"/>
    <w:rsid w:val="04447E8B"/>
    <w:rsid w:val="051678E7"/>
    <w:rsid w:val="05AA2098"/>
    <w:rsid w:val="05B50F58"/>
    <w:rsid w:val="063043B7"/>
    <w:rsid w:val="063A52FB"/>
    <w:rsid w:val="064362CF"/>
    <w:rsid w:val="07124C51"/>
    <w:rsid w:val="078366AE"/>
    <w:rsid w:val="078A279D"/>
    <w:rsid w:val="08B80F70"/>
    <w:rsid w:val="093D70B7"/>
    <w:rsid w:val="09B87EAD"/>
    <w:rsid w:val="09C736D7"/>
    <w:rsid w:val="09F32B46"/>
    <w:rsid w:val="0A430D0D"/>
    <w:rsid w:val="0A4F09AB"/>
    <w:rsid w:val="0AC44C8E"/>
    <w:rsid w:val="0B974E53"/>
    <w:rsid w:val="0BC14575"/>
    <w:rsid w:val="0C1C7CB5"/>
    <w:rsid w:val="0CBE69C2"/>
    <w:rsid w:val="0D3F1DEC"/>
    <w:rsid w:val="0D8D0A6A"/>
    <w:rsid w:val="0D9A6E62"/>
    <w:rsid w:val="0DD41056"/>
    <w:rsid w:val="0DDF1637"/>
    <w:rsid w:val="0DE545B5"/>
    <w:rsid w:val="0EC843A6"/>
    <w:rsid w:val="0ED529B7"/>
    <w:rsid w:val="0F0F39B6"/>
    <w:rsid w:val="0F4349F8"/>
    <w:rsid w:val="0F447539"/>
    <w:rsid w:val="0FF0599D"/>
    <w:rsid w:val="10861F15"/>
    <w:rsid w:val="10DC194C"/>
    <w:rsid w:val="11131F16"/>
    <w:rsid w:val="114F6970"/>
    <w:rsid w:val="11761401"/>
    <w:rsid w:val="11763E41"/>
    <w:rsid w:val="118917D1"/>
    <w:rsid w:val="11A5383B"/>
    <w:rsid w:val="126855DC"/>
    <w:rsid w:val="132A27CE"/>
    <w:rsid w:val="1375207C"/>
    <w:rsid w:val="1391450E"/>
    <w:rsid w:val="139A1B68"/>
    <w:rsid w:val="13CE2833"/>
    <w:rsid w:val="144F351F"/>
    <w:rsid w:val="148417A7"/>
    <w:rsid w:val="14B03E92"/>
    <w:rsid w:val="150D44D8"/>
    <w:rsid w:val="153C609D"/>
    <w:rsid w:val="153F257B"/>
    <w:rsid w:val="15C12C4B"/>
    <w:rsid w:val="15F66BE0"/>
    <w:rsid w:val="15FF65E0"/>
    <w:rsid w:val="16211479"/>
    <w:rsid w:val="16573CC4"/>
    <w:rsid w:val="16E50124"/>
    <w:rsid w:val="172F2958"/>
    <w:rsid w:val="1741267C"/>
    <w:rsid w:val="17526F40"/>
    <w:rsid w:val="177863BC"/>
    <w:rsid w:val="17916073"/>
    <w:rsid w:val="17B22434"/>
    <w:rsid w:val="17D87295"/>
    <w:rsid w:val="181D3D18"/>
    <w:rsid w:val="18381785"/>
    <w:rsid w:val="186821FB"/>
    <w:rsid w:val="18EA0D71"/>
    <w:rsid w:val="198E1F6C"/>
    <w:rsid w:val="19913266"/>
    <w:rsid w:val="19A17745"/>
    <w:rsid w:val="19CF2B2D"/>
    <w:rsid w:val="1A5A6DBF"/>
    <w:rsid w:val="1AC7726A"/>
    <w:rsid w:val="1AF34FDA"/>
    <w:rsid w:val="1B2515A1"/>
    <w:rsid w:val="1B8B12EF"/>
    <w:rsid w:val="1C044C91"/>
    <w:rsid w:val="1C2D0458"/>
    <w:rsid w:val="1C5449C4"/>
    <w:rsid w:val="1CFB15E4"/>
    <w:rsid w:val="1D201BE2"/>
    <w:rsid w:val="1D6B43AB"/>
    <w:rsid w:val="1E174496"/>
    <w:rsid w:val="1E337819"/>
    <w:rsid w:val="1E470974"/>
    <w:rsid w:val="1E8141F3"/>
    <w:rsid w:val="1EAD296B"/>
    <w:rsid w:val="1F9E4254"/>
    <w:rsid w:val="1FA20BD1"/>
    <w:rsid w:val="200F7270"/>
    <w:rsid w:val="201B65ED"/>
    <w:rsid w:val="2033361D"/>
    <w:rsid w:val="208D727C"/>
    <w:rsid w:val="21093E9B"/>
    <w:rsid w:val="21483989"/>
    <w:rsid w:val="21CD429E"/>
    <w:rsid w:val="21F9186C"/>
    <w:rsid w:val="22BA17E2"/>
    <w:rsid w:val="22CD4683"/>
    <w:rsid w:val="239006C7"/>
    <w:rsid w:val="242B7B28"/>
    <w:rsid w:val="24E83092"/>
    <w:rsid w:val="25543BBB"/>
    <w:rsid w:val="25901D03"/>
    <w:rsid w:val="266B5980"/>
    <w:rsid w:val="26B81D82"/>
    <w:rsid w:val="26BE554B"/>
    <w:rsid w:val="26DC06C1"/>
    <w:rsid w:val="27066CD4"/>
    <w:rsid w:val="27A62382"/>
    <w:rsid w:val="283366DD"/>
    <w:rsid w:val="29573AF1"/>
    <w:rsid w:val="299D58EC"/>
    <w:rsid w:val="2A271AEF"/>
    <w:rsid w:val="2A3F0A77"/>
    <w:rsid w:val="2A8B41AB"/>
    <w:rsid w:val="2ABD70D6"/>
    <w:rsid w:val="2AFE3B31"/>
    <w:rsid w:val="2B294AEA"/>
    <w:rsid w:val="2B5446D0"/>
    <w:rsid w:val="2B7663F5"/>
    <w:rsid w:val="2B955666"/>
    <w:rsid w:val="2BB7167E"/>
    <w:rsid w:val="2BD56CCB"/>
    <w:rsid w:val="2BDD2E70"/>
    <w:rsid w:val="2C0916B8"/>
    <w:rsid w:val="2C1373CD"/>
    <w:rsid w:val="2C343643"/>
    <w:rsid w:val="2CBE2381"/>
    <w:rsid w:val="2DC024BD"/>
    <w:rsid w:val="2E114534"/>
    <w:rsid w:val="2E256521"/>
    <w:rsid w:val="2E7C01C6"/>
    <w:rsid w:val="2E982B26"/>
    <w:rsid w:val="2E9D638E"/>
    <w:rsid w:val="2EC35DF5"/>
    <w:rsid w:val="2FFC440D"/>
    <w:rsid w:val="300339E9"/>
    <w:rsid w:val="300E12F2"/>
    <w:rsid w:val="30273CB4"/>
    <w:rsid w:val="304E2AAA"/>
    <w:rsid w:val="30B4101F"/>
    <w:rsid w:val="30CE4EEF"/>
    <w:rsid w:val="30FF1511"/>
    <w:rsid w:val="32171CE4"/>
    <w:rsid w:val="3284322E"/>
    <w:rsid w:val="32F537C1"/>
    <w:rsid w:val="334A291F"/>
    <w:rsid w:val="335039CF"/>
    <w:rsid w:val="33A3751F"/>
    <w:rsid w:val="34013957"/>
    <w:rsid w:val="344E50FE"/>
    <w:rsid w:val="3486787A"/>
    <w:rsid w:val="34F62F32"/>
    <w:rsid w:val="353E4D07"/>
    <w:rsid w:val="357942DA"/>
    <w:rsid w:val="357F40A5"/>
    <w:rsid w:val="35C50ED0"/>
    <w:rsid w:val="3607170B"/>
    <w:rsid w:val="363C1989"/>
    <w:rsid w:val="363F25B7"/>
    <w:rsid w:val="367A601A"/>
    <w:rsid w:val="36E50943"/>
    <w:rsid w:val="372133D0"/>
    <w:rsid w:val="377A0548"/>
    <w:rsid w:val="37D01714"/>
    <w:rsid w:val="38033BDD"/>
    <w:rsid w:val="385552A5"/>
    <w:rsid w:val="386E088B"/>
    <w:rsid w:val="38D31A0A"/>
    <w:rsid w:val="38D85D39"/>
    <w:rsid w:val="38E67BD1"/>
    <w:rsid w:val="39650544"/>
    <w:rsid w:val="396F42D7"/>
    <w:rsid w:val="39915BB2"/>
    <w:rsid w:val="39BC7A5D"/>
    <w:rsid w:val="39C3201B"/>
    <w:rsid w:val="3A1B56CB"/>
    <w:rsid w:val="3A222051"/>
    <w:rsid w:val="3A2879C5"/>
    <w:rsid w:val="3A916DA7"/>
    <w:rsid w:val="3A9B442F"/>
    <w:rsid w:val="3B3439D4"/>
    <w:rsid w:val="3BAC7CAC"/>
    <w:rsid w:val="3BBC228C"/>
    <w:rsid w:val="3BE619D3"/>
    <w:rsid w:val="3BFA1244"/>
    <w:rsid w:val="3C3F2C4F"/>
    <w:rsid w:val="3D597B8C"/>
    <w:rsid w:val="3D881650"/>
    <w:rsid w:val="3DF12C5E"/>
    <w:rsid w:val="3EF23B8C"/>
    <w:rsid w:val="3F4C418E"/>
    <w:rsid w:val="3FAB7AE4"/>
    <w:rsid w:val="3FB15E3C"/>
    <w:rsid w:val="3FEC72F2"/>
    <w:rsid w:val="403E05DD"/>
    <w:rsid w:val="40623A20"/>
    <w:rsid w:val="407707ED"/>
    <w:rsid w:val="40A54C9F"/>
    <w:rsid w:val="40DE261A"/>
    <w:rsid w:val="40F452FD"/>
    <w:rsid w:val="41356FAC"/>
    <w:rsid w:val="422E1AC0"/>
    <w:rsid w:val="4266127F"/>
    <w:rsid w:val="426876DB"/>
    <w:rsid w:val="427237ED"/>
    <w:rsid w:val="42E80B4B"/>
    <w:rsid w:val="436443C6"/>
    <w:rsid w:val="442A27F3"/>
    <w:rsid w:val="442F7EBD"/>
    <w:rsid w:val="446C2633"/>
    <w:rsid w:val="44FE0EA4"/>
    <w:rsid w:val="453A72B2"/>
    <w:rsid w:val="45645168"/>
    <w:rsid w:val="45C33D4D"/>
    <w:rsid w:val="45D577B3"/>
    <w:rsid w:val="46144D30"/>
    <w:rsid w:val="461856B4"/>
    <w:rsid w:val="46EB08CE"/>
    <w:rsid w:val="46F85247"/>
    <w:rsid w:val="472D578B"/>
    <w:rsid w:val="476C491B"/>
    <w:rsid w:val="47CB2C38"/>
    <w:rsid w:val="481B5FB2"/>
    <w:rsid w:val="48286AB4"/>
    <w:rsid w:val="489A7093"/>
    <w:rsid w:val="48A2481A"/>
    <w:rsid w:val="48C30B47"/>
    <w:rsid w:val="495557CC"/>
    <w:rsid w:val="495D5AAD"/>
    <w:rsid w:val="49955607"/>
    <w:rsid w:val="4A06703C"/>
    <w:rsid w:val="4A98058B"/>
    <w:rsid w:val="4A9F4BA2"/>
    <w:rsid w:val="4ADB16CC"/>
    <w:rsid w:val="4AEF136B"/>
    <w:rsid w:val="4B002C40"/>
    <w:rsid w:val="4B063993"/>
    <w:rsid w:val="4B7E20B1"/>
    <w:rsid w:val="4C0C384E"/>
    <w:rsid w:val="4E4432B3"/>
    <w:rsid w:val="4F4071BB"/>
    <w:rsid w:val="4F441456"/>
    <w:rsid w:val="4F57796E"/>
    <w:rsid w:val="4FBB7025"/>
    <w:rsid w:val="4FEF79BD"/>
    <w:rsid w:val="503E2328"/>
    <w:rsid w:val="50610CD8"/>
    <w:rsid w:val="5066262C"/>
    <w:rsid w:val="507818AF"/>
    <w:rsid w:val="50C34E49"/>
    <w:rsid w:val="50FA555D"/>
    <w:rsid w:val="51E305D8"/>
    <w:rsid w:val="52671EAD"/>
    <w:rsid w:val="527D49CA"/>
    <w:rsid w:val="53490547"/>
    <w:rsid w:val="536234F9"/>
    <w:rsid w:val="537B4D73"/>
    <w:rsid w:val="53CC09F8"/>
    <w:rsid w:val="54587B82"/>
    <w:rsid w:val="545E1DA8"/>
    <w:rsid w:val="54902761"/>
    <w:rsid w:val="54C643FA"/>
    <w:rsid w:val="552C1875"/>
    <w:rsid w:val="558E3C73"/>
    <w:rsid w:val="55D703AB"/>
    <w:rsid w:val="571702BF"/>
    <w:rsid w:val="57684DD6"/>
    <w:rsid w:val="577C7356"/>
    <w:rsid w:val="57B0003F"/>
    <w:rsid w:val="57D32411"/>
    <w:rsid w:val="58704EB2"/>
    <w:rsid w:val="58B71222"/>
    <w:rsid w:val="58E30562"/>
    <w:rsid w:val="592C15FE"/>
    <w:rsid w:val="593B5FB5"/>
    <w:rsid w:val="59496BC5"/>
    <w:rsid w:val="59BA3026"/>
    <w:rsid w:val="59D32709"/>
    <w:rsid w:val="59E77D52"/>
    <w:rsid w:val="5A0A227A"/>
    <w:rsid w:val="5A841560"/>
    <w:rsid w:val="5A9C1BCC"/>
    <w:rsid w:val="5ABE559F"/>
    <w:rsid w:val="5AC94F6E"/>
    <w:rsid w:val="5B0920F5"/>
    <w:rsid w:val="5B33306A"/>
    <w:rsid w:val="5B66540B"/>
    <w:rsid w:val="5B73466B"/>
    <w:rsid w:val="5B8728F3"/>
    <w:rsid w:val="5C1E1809"/>
    <w:rsid w:val="5CDC4673"/>
    <w:rsid w:val="5CF8557F"/>
    <w:rsid w:val="5D2155BD"/>
    <w:rsid w:val="5D566534"/>
    <w:rsid w:val="5DCD6244"/>
    <w:rsid w:val="5DD92690"/>
    <w:rsid w:val="5E575A76"/>
    <w:rsid w:val="5E840913"/>
    <w:rsid w:val="5F222D86"/>
    <w:rsid w:val="5F24793A"/>
    <w:rsid w:val="5F2F4796"/>
    <w:rsid w:val="5FCD711B"/>
    <w:rsid w:val="5FE75CC9"/>
    <w:rsid w:val="60446993"/>
    <w:rsid w:val="60680AD9"/>
    <w:rsid w:val="61235607"/>
    <w:rsid w:val="616D381B"/>
    <w:rsid w:val="619E28CD"/>
    <w:rsid w:val="6231670A"/>
    <w:rsid w:val="627132B7"/>
    <w:rsid w:val="62B2310F"/>
    <w:rsid w:val="63B70913"/>
    <w:rsid w:val="64340ABA"/>
    <w:rsid w:val="64533A0C"/>
    <w:rsid w:val="647F0A24"/>
    <w:rsid w:val="64897A55"/>
    <w:rsid w:val="64C04BA2"/>
    <w:rsid w:val="65251045"/>
    <w:rsid w:val="65B222BD"/>
    <w:rsid w:val="65DB3A16"/>
    <w:rsid w:val="65DB4775"/>
    <w:rsid w:val="6642575F"/>
    <w:rsid w:val="669637E1"/>
    <w:rsid w:val="66D36F24"/>
    <w:rsid w:val="67B53825"/>
    <w:rsid w:val="680C6F3E"/>
    <w:rsid w:val="68627361"/>
    <w:rsid w:val="68F47A1E"/>
    <w:rsid w:val="690C4510"/>
    <w:rsid w:val="693D1116"/>
    <w:rsid w:val="69543A02"/>
    <w:rsid w:val="69B562A5"/>
    <w:rsid w:val="69F02F6F"/>
    <w:rsid w:val="6A8F7717"/>
    <w:rsid w:val="6AB84249"/>
    <w:rsid w:val="6AED5514"/>
    <w:rsid w:val="6B4C3DC2"/>
    <w:rsid w:val="6C266CCE"/>
    <w:rsid w:val="6C2F0103"/>
    <w:rsid w:val="6C593FFF"/>
    <w:rsid w:val="6CA2461F"/>
    <w:rsid w:val="6CD24FA1"/>
    <w:rsid w:val="6DD72565"/>
    <w:rsid w:val="6DDC5906"/>
    <w:rsid w:val="6EE0111C"/>
    <w:rsid w:val="6F584009"/>
    <w:rsid w:val="6F666340"/>
    <w:rsid w:val="6F6936DC"/>
    <w:rsid w:val="6F6E4319"/>
    <w:rsid w:val="6FFB4E25"/>
    <w:rsid w:val="706E2D71"/>
    <w:rsid w:val="707B7456"/>
    <w:rsid w:val="70B97A60"/>
    <w:rsid w:val="70C745CA"/>
    <w:rsid w:val="70FF630E"/>
    <w:rsid w:val="714919A3"/>
    <w:rsid w:val="71540F0F"/>
    <w:rsid w:val="71D80772"/>
    <w:rsid w:val="71E01DE7"/>
    <w:rsid w:val="71F1608C"/>
    <w:rsid w:val="722D513F"/>
    <w:rsid w:val="72311915"/>
    <w:rsid w:val="72470AA9"/>
    <w:rsid w:val="727A5D97"/>
    <w:rsid w:val="72E37F48"/>
    <w:rsid w:val="73330380"/>
    <w:rsid w:val="73616B25"/>
    <w:rsid w:val="73A67953"/>
    <w:rsid w:val="73C641DE"/>
    <w:rsid w:val="73D440CD"/>
    <w:rsid w:val="73DE3C2C"/>
    <w:rsid w:val="740409CF"/>
    <w:rsid w:val="750D3C50"/>
    <w:rsid w:val="756246BA"/>
    <w:rsid w:val="75D35A4C"/>
    <w:rsid w:val="760919A6"/>
    <w:rsid w:val="7643755E"/>
    <w:rsid w:val="76872650"/>
    <w:rsid w:val="76A748F9"/>
    <w:rsid w:val="770017AB"/>
    <w:rsid w:val="770166EC"/>
    <w:rsid w:val="77D7263E"/>
    <w:rsid w:val="77DF4283"/>
    <w:rsid w:val="77E32D22"/>
    <w:rsid w:val="77E469E9"/>
    <w:rsid w:val="781E7C5A"/>
    <w:rsid w:val="78503EF5"/>
    <w:rsid w:val="78E76AD9"/>
    <w:rsid w:val="79073A8D"/>
    <w:rsid w:val="79440EAB"/>
    <w:rsid w:val="79F71A7C"/>
    <w:rsid w:val="7B121B1C"/>
    <w:rsid w:val="7B164183"/>
    <w:rsid w:val="7C146CE8"/>
    <w:rsid w:val="7C273AA6"/>
    <w:rsid w:val="7C561885"/>
    <w:rsid w:val="7C6B5A69"/>
    <w:rsid w:val="7CB83A65"/>
    <w:rsid w:val="7CC3033B"/>
    <w:rsid w:val="7CD84D68"/>
    <w:rsid w:val="7D4759B6"/>
    <w:rsid w:val="7D8B30CD"/>
    <w:rsid w:val="7D8F132C"/>
    <w:rsid w:val="7D9E3B8C"/>
    <w:rsid w:val="7E7448A3"/>
    <w:rsid w:val="7F087B7B"/>
    <w:rsid w:val="7F3610DB"/>
    <w:rsid w:val="7F3E17A9"/>
    <w:rsid w:val="7F4D43E9"/>
    <w:rsid w:val="7F6423E6"/>
    <w:rsid w:val="7F722DE3"/>
    <w:rsid w:val="7FA430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6">
    <w:name w:val="heading 4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3"/>
    <w:qFormat/>
    <w:uiPriority w:val="99"/>
    <w:pPr>
      <w:ind w:firstLine="200" w:firstLineChars="200"/>
    </w:pPr>
  </w:style>
  <w:style w:type="paragraph" w:styleId="3">
    <w:name w:val="Normal (Web)"/>
    <w:basedOn w:val="1"/>
    <w:next w:val="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alloon Text"/>
    <w:basedOn w:val="1"/>
    <w:next w:val="1"/>
    <w:semiHidden/>
    <w:qFormat/>
    <w:uiPriority w:val="0"/>
    <w:rPr>
      <w:sz w:val="18"/>
      <w:szCs w:val="18"/>
    </w:rPr>
  </w:style>
  <w:style w:type="paragraph" w:styleId="7">
    <w:name w:val="annotation text"/>
    <w:basedOn w:val="1"/>
    <w:semiHidden/>
    <w:qFormat/>
    <w:uiPriority w:val="0"/>
    <w:pPr>
      <w:jc w:val="left"/>
    </w:pPr>
  </w:style>
  <w:style w:type="paragraph" w:styleId="8">
    <w:name w:val="Body Text Indent"/>
    <w:basedOn w:val="1"/>
    <w:qFormat/>
    <w:uiPriority w:val="0"/>
    <w:pPr>
      <w:spacing w:line="400" w:lineRule="atLeast"/>
      <w:ind w:firstLine="560" w:firstLineChars="200"/>
    </w:pPr>
    <w:rPr>
      <w:sz w:val="28"/>
    </w:rPr>
  </w:style>
  <w:style w:type="paragraph" w:styleId="9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7"/>
    <w:next w:val="7"/>
    <w:semiHidden/>
    <w:qFormat/>
    <w:uiPriority w:val="0"/>
    <w:rPr>
      <w:b/>
      <w:bCs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annotation reference"/>
    <w:basedOn w:val="14"/>
    <w:semiHidden/>
    <w:qFormat/>
    <w:uiPriority w:val="0"/>
    <w:rPr>
      <w:sz w:val="21"/>
      <w:szCs w:val="21"/>
    </w:rPr>
  </w:style>
  <w:style w:type="character" w:customStyle="1" w:styleId="18">
    <w:name w:val="apple-converted-space"/>
    <w:basedOn w:val="14"/>
    <w:qFormat/>
    <w:uiPriority w:val="0"/>
  </w:style>
  <w:style w:type="character" w:customStyle="1" w:styleId="19">
    <w:name w:val="明显强调1"/>
    <w:basedOn w:val="14"/>
    <w:qFormat/>
    <w:uiPriority w:val="21"/>
    <w:rPr>
      <w:b/>
      <w:bCs/>
      <w:i/>
      <w:iCs/>
      <w:color w:val="4F81BD"/>
    </w:rPr>
  </w:style>
  <w:style w:type="character" w:customStyle="1" w:styleId="20">
    <w:name w:val="纯文本 字符"/>
    <w:basedOn w:val="14"/>
    <w:link w:val="9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1">
    <w:name w:val="引用 字符"/>
    <w:basedOn w:val="14"/>
    <w:link w:val="22"/>
    <w:qFormat/>
    <w:uiPriority w:val="29"/>
    <w:rPr>
      <w:i/>
      <w:iCs/>
      <w:color w:val="000000"/>
      <w:kern w:val="2"/>
      <w:sz w:val="21"/>
      <w:szCs w:val="24"/>
    </w:rPr>
  </w:style>
  <w:style w:type="paragraph" w:styleId="22">
    <w:name w:val="Quote"/>
    <w:basedOn w:val="1"/>
    <w:next w:val="1"/>
    <w:link w:val="21"/>
    <w:qFormat/>
    <w:uiPriority w:val="29"/>
    <w:rPr>
      <w:i/>
      <w:iCs/>
      <w:color w:val="000000"/>
    </w:rPr>
  </w:style>
  <w:style w:type="paragraph" w:customStyle="1" w:styleId="23">
    <w:name w:val="无间隔1"/>
    <w:basedOn w:val="1"/>
    <w:qFormat/>
    <w:uiPriority w:val="0"/>
    <w:rPr>
      <w:rFonts w:ascii="Calibri" w:hAnsi="Calibri" w:eastAsia="仿宋_GB2312"/>
      <w:sz w:val="32"/>
      <w:szCs w:val="32"/>
    </w:rPr>
  </w:style>
  <w:style w:type="paragraph" w:customStyle="1" w:styleId="24">
    <w:name w:val="Char Char Char Char Char Char Char Char Char Char Char Char Char Char Char Char"/>
    <w:basedOn w:val="1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</w:rPr>
  </w:style>
  <w:style w:type="paragraph" w:customStyle="1" w:styleId="25">
    <w:name w:val="info_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Char Char Char Char Char Char Char"/>
    <w:basedOn w:val="1"/>
    <w:qFormat/>
    <w:uiPriority w:val="0"/>
    <w:rPr>
      <w:szCs w:val="21"/>
    </w:rPr>
  </w:style>
  <w:style w:type="paragraph" w:customStyle="1" w:styleId="27">
    <w:name w:val="txtc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8">
    <w:name w:val="No Spacing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184D-05F4-44E3-91A5-783B32C18D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12</Pages>
  <Words>959</Words>
  <Characters>5467</Characters>
  <Lines>45</Lines>
  <Paragraphs>12</Paragraphs>
  <TotalTime>2</TotalTime>
  <ScaleCrop>false</ScaleCrop>
  <LinksUpToDate>false</LinksUpToDate>
  <CharactersWithSpaces>6414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2021-11-29T00:14:00Z</dcterms:created>
  <dc:creator>User</dc:creator>
  <cp:lastModifiedBy>Administrator</cp:lastModifiedBy>
  <cp:lastPrinted>2023-12-11T06:32:00Z</cp:lastPrinted>
  <dcterms:modified xsi:type="dcterms:W3CDTF">2023-12-23T01:53:09Z</dcterms:modified>
  <dc:title>盖州市增收节支暂行规定</dc:title>
  <cp:revision>615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CC40A246C8F2468681FEC604C8EE64CF_12</vt:lpwstr>
  </property>
</Properties>
</file>